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30714" w14:textId="4E98186E" w:rsidR="00DD2674" w:rsidRDefault="005D1F04" w:rsidP="00C9494E">
      <w:pPr>
        <w:ind w:left="1440" w:firstLine="90"/>
      </w:pPr>
      <w:r>
        <w:rPr>
          <w:noProof/>
        </w:rPr>
        <w:drawing>
          <wp:inline distT="0" distB="0" distL="0" distR="0" wp14:anchorId="784CBD11" wp14:editId="29ED4F43">
            <wp:extent cx="3580750" cy="2449524"/>
            <wp:effectExtent l="0" t="0" r="1270" b="190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608158" cy="2468273"/>
                    </a:xfrm>
                    <a:prstGeom prst="rect">
                      <a:avLst/>
                    </a:prstGeom>
                  </pic:spPr>
                </pic:pic>
              </a:graphicData>
            </a:graphic>
          </wp:inline>
        </w:drawing>
      </w:r>
    </w:p>
    <w:p w14:paraId="6E912EFA" w14:textId="7507EE0B" w:rsidR="00893056" w:rsidRPr="00CD59F7" w:rsidRDefault="00CD59F7" w:rsidP="00C9494E">
      <w:pPr>
        <w:spacing w:after="160" w:line="259" w:lineRule="auto"/>
        <w:ind w:left="1890" w:hanging="270"/>
        <w:rPr>
          <w:rFonts w:asciiTheme="minorHAnsi" w:hAnsiTheme="minorHAnsi" w:cstheme="minorHAnsi"/>
          <w:sz w:val="16"/>
          <w:szCs w:val="16"/>
        </w:rPr>
      </w:pPr>
      <w:r>
        <w:rPr>
          <w:rFonts w:asciiTheme="minorHAnsi" w:eastAsiaTheme="minorHAnsi" w:hAnsiTheme="minorHAnsi" w:cstheme="minorHAnsi"/>
          <w:color w:val="221E1F"/>
          <w:sz w:val="16"/>
          <w:szCs w:val="16"/>
        </w:rPr>
        <w:t xml:space="preserve">       </w:t>
      </w:r>
      <w:r w:rsidRPr="00CD59F7">
        <w:rPr>
          <w:rFonts w:asciiTheme="minorHAnsi" w:eastAsiaTheme="minorHAnsi" w:hAnsiTheme="minorHAnsi" w:cstheme="minorHAnsi"/>
          <w:color w:val="221E1F"/>
          <w:sz w:val="16"/>
          <w:szCs w:val="16"/>
        </w:rPr>
        <w:t>Elizabeth La Pensée, “Our Grandmothers Carry Water from the Other World</w:t>
      </w:r>
      <w:r w:rsidRPr="00CD59F7">
        <w:rPr>
          <w:rFonts w:asciiTheme="minorHAnsi" w:eastAsiaTheme="minorHAnsi" w:hAnsiTheme="minorHAnsi" w:cstheme="minorHAnsi"/>
          <w:i/>
          <w:iCs/>
          <w:color w:val="221E1F"/>
          <w:sz w:val="16"/>
          <w:szCs w:val="16"/>
        </w:rPr>
        <w:t>”</w:t>
      </w:r>
    </w:p>
    <w:p w14:paraId="1D560BB0" w14:textId="77777777" w:rsidR="00FC53A8" w:rsidRPr="00CD59F7" w:rsidRDefault="00893056" w:rsidP="00B51D6B">
      <w:pPr>
        <w:autoSpaceDE w:val="0"/>
        <w:autoSpaceDN w:val="0"/>
        <w:adjustRightInd w:val="0"/>
        <w:ind w:left="-450" w:right="-270"/>
        <w:rPr>
          <w:rFonts w:asciiTheme="minorHAnsi" w:hAnsiTheme="minorHAnsi" w:cstheme="minorBidi"/>
        </w:rPr>
      </w:pPr>
      <w:r w:rsidRPr="00CD59F7">
        <w:rPr>
          <w:rFonts w:asciiTheme="minorHAnsi" w:hAnsiTheme="minorHAnsi" w:cstheme="minorBidi"/>
        </w:rPr>
        <w:t xml:space="preserve">Columbia </w:t>
      </w:r>
      <w:r w:rsidR="00FC53A8" w:rsidRPr="00CD59F7">
        <w:rPr>
          <w:rFonts w:asciiTheme="minorHAnsi" w:hAnsiTheme="minorHAnsi" w:cstheme="minorBidi"/>
        </w:rPr>
        <w:t>Graduate School of Architecture, Planning and Preservation</w:t>
      </w:r>
    </w:p>
    <w:p w14:paraId="5F3F02A7" w14:textId="41CC15D7" w:rsidR="00893056" w:rsidRPr="00CD59F7" w:rsidRDefault="00893056" w:rsidP="00B51D6B">
      <w:pPr>
        <w:autoSpaceDE w:val="0"/>
        <w:autoSpaceDN w:val="0"/>
        <w:adjustRightInd w:val="0"/>
        <w:ind w:left="-450" w:right="-270"/>
        <w:rPr>
          <w:rFonts w:asciiTheme="minorHAnsi" w:hAnsiTheme="minorHAnsi" w:cstheme="minorBidi"/>
        </w:rPr>
      </w:pPr>
      <w:r w:rsidRPr="00CD59F7">
        <w:rPr>
          <w:rFonts w:asciiTheme="minorHAnsi" w:hAnsiTheme="minorHAnsi" w:cstheme="minorBidi"/>
        </w:rPr>
        <w:t xml:space="preserve">Adv V Studio, </w:t>
      </w:r>
      <w:r w:rsidR="003B635C">
        <w:rPr>
          <w:rFonts w:asciiTheme="minorHAnsi" w:hAnsiTheme="minorHAnsi" w:cstheme="minorBidi"/>
        </w:rPr>
        <w:t>Fall</w:t>
      </w:r>
      <w:r w:rsidRPr="00CD59F7">
        <w:rPr>
          <w:rFonts w:asciiTheme="minorHAnsi" w:hAnsiTheme="minorHAnsi" w:cstheme="minorBidi"/>
        </w:rPr>
        <w:t xml:space="preserve"> 202</w:t>
      </w:r>
      <w:r w:rsidR="003B635C">
        <w:rPr>
          <w:rFonts w:asciiTheme="minorHAnsi" w:hAnsiTheme="minorHAnsi" w:cstheme="minorBidi"/>
        </w:rPr>
        <w:t>2</w:t>
      </w:r>
      <w:r w:rsidR="00D122F1">
        <w:rPr>
          <w:rFonts w:asciiTheme="minorHAnsi" w:hAnsiTheme="minorHAnsi" w:cstheme="minorBidi"/>
        </w:rPr>
        <w:t xml:space="preserve">, Section: </w:t>
      </w:r>
      <w:r w:rsidR="00D122F1" w:rsidRPr="00D122F1">
        <w:rPr>
          <w:rFonts w:asciiTheme="minorHAnsi" w:hAnsiTheme="minorHAnsi" w:cstheme="minorBidi"/>
        </w:rPr>
        <w:t>A4105_007</w:t>
      </w:r>
    </w:p>
    <w:p w14:paraId="10AAA2A0" w14:textId="759B8D67" w:rsidR="00FC53A8" w:rsidRDefault="00FC53A8" w:rsidP="00B51D6B">
      <w:pPr>
        <w:autoSpaceDE w:val="0"/>
        <w:autoSpaceDN w:val="0"/>
        <w:adjustRightInd w:val="0"/>
        <w:ind w:left="-450" w:right="-270"/>
        <w:rPr>
          <w:rFonts w:asciiTheme="minorHAnsi" w:hAnsiTheme="minorHAnsi" w:cstheme="minorBidi"/>
        </w:rPr>
      </w:pPr>
      <w:r w:rsidRPr="00CD59F7">
        <w:rPr>
          <w:rFonts w:asciiTheme="minorHAnsi" w:hAnsiTheme="minorHAnsi" w:cstheme="minorBidi"/>
        </w:rPr>
        <w:t xml:space="preserve">Critic: Vanessa Keith </w:t>
      </w:r>
      <w:r w:rsidR="00CD59F7">
        <w:rPr>
          <w:rFonts w:asciiTheme="minorHAnsi" w:hAnsiTheme="minorHAnsi" w:cstheme="minorBidi"/>
        </w:rPr>
        <w:t>(</w:t>
      </w:r>
      <w:hyperlink r:id="rId6" w:history="1">
        <w:r w:rsidR="00CD59F7" w:rsidRPr="00033677">
          <w:rPr>
            <w:rStyle w:val="Hyperlink"/>
            <w:rFonts w:asciiTheme="minorHAnsi" w:hAnsiTheme="minorHAnsi" w:cstheme="minorBidi"/>
          </w:rPr>
          <w:t>vk16@columbia.edu</w:t>
        </w:r>
      </w:hyperlink>
      <w:r w:rsidR="00CD59F7">
        <w:rPr>
          <w:rFonts w:asciiTheme="minorHAnsi" w:hAnsiTheme="minorHAnsi" w:cstheme="minorBidi"/>
        </w:rPr>
        <w:t xml:space="preserve">, </w:t>
      </w:r>
      <w:hyperlink r:id="rId7" w:history="1">
        <w:r w:rsidR="003B635C" w:rsidRPr="002B080D">
          <w:rPr>
            <w:rStyle w:val="Hyperlink"/>
            <w:rFonts w:asciiTheme="minorHAnsi" w:hAnsiTheme="minorHAnsi" w:cstheme="minorBidi"/>
          </w:rPr>
          <w:t>vanessa@studioteka.com</w:t>
        </w:r>
      </w:hyperlink>
      <w:r w:rsidR="00CD59F7">
        <w:rPr>
          <w:rFonts w:asciiTheme="minorHAnsi" w:hAnsiTheme="minorHAnsi" w:cstheme="minorBidi"/>
        </w:rPr>
        <w:t>)</w:t>
      </w:r>
    </w:p>
    <w:p w14:paraId="6B8C8EFE" w14:textId="42547FFE" w:rsidR="00B51885" w:rsidRPr="00CD59F7" w:rsidRDefault="00D12C87" w:rsidP="00B51D6B">
      <w:pPr>
        <w:autoSpaceDE w:val="0"/>
        <w:autoSpaceDN w:val="0"/>
        <w:adjustRightInd w:val="0"/>
        <w:ind w:left="-450" w:right="-270"/>
        <w:rPr>
          <w:rFonts w:asciiTheme="minorHAnsi" w:hAnsiTheme="minorHAnsi" w:cstheme="minorBidi"/>
        </w:rPr>
      </w:pPr>
      <w:r>
        <w:rPr>
          <w:rFonts w:asciiTheme="minorHAnsi" w:hAnsiTheme="minorHAnsi" w:cstheme="minorBidi"/>
        </w:rPr>
        <w:t xml:space="preserve">Technical </w:t>
      </w:r>
      <w:r w:rsidR="00B51885">
        <w:rPr>
          <w:rFonts w:asciiTheme="minorHAnsi" w:hAnsiTheme="minorHAnsi" w:cstheme="minorBidi"/>
        </w:rPr>
        <w:t xml:space="preserve">Assistant: Andrew </w:t>
      </w:r>
      <w:proofErr w:type="spellStart"/>
      <w:r w:rsidR="00B51885">
        <w:rPr>
          <w:rFonts w:asciiTheme="minorHAnsi" w:hAnsiTheme="minorHAnsi" w:cstheme="minorBidi"/>
        </w:rPr>
        <w:t>Homick</w:t>
      </w:r>
      <w:proofErr w:type="spellEnd"/>
      <w:r w:rsidR="00B51885">
        <w:rPr>
          <w:rFonts w:asciiTheme="minorHAnsi" w:hAnsiTheme="minorHAnsi" w:cstheme="minorBidi"/>
        </w:rPr>
        <w:t xml:space="preserve"> (</w:t>
      </w:r>
      <w:hyperlink r:id="rId8" w:history="1">
        <w:r w:rsidR="00B51885" w:rsidRPr="002B080D">
          <w:rPr>
            <w:rStyle w:val="Hyperlink"/>
            <w:rFonts w:asciiTheme="minorHAnsi" w:hAnsiTheme="minorHAnsi" w:cstheme="minorBidi"/>
          </w:rPr>
          <w:t>andrew@studioteka.com</w:t>
        </w:r>
      </w:hyperlink>
      <w:r w:rsidR="00B51885">
        <w:rPr>
          <w:rFonts w:asciiTheme="minorHAnsi" w:hAnsiTheme="minorHAnsi" w:cstheme="minorBidi"/>
        </w:rPr>
        <w:t xml:space="preserve">) </w:t>
      </w:r>
    </w:p>
    <w:p w14:paraId="6647EF6F" w14:textId="77777777" w:rsidR="00CD59F7" w:rsidRPr="00CD59F7" w:rsidRDefault="00CD59F7" w:rsidP="00B51D6B">
      <w:pPr>
        <w:autoSpaceDE w:val="0"/>
        <w:autoSpaceDN w:val="0"/>
        <w:adjustRightInd w:val="0"/>
        <w:ind w:left="-450" w:right="-270"/>
        <w:rPr>
          <w:rFonts w:asciiTheme="minorHAnsi" w:hAnsiTheme="minorHAnsi" w:cstheme="minorBidi"/>
          <w:sz w:val="22"/>
          <w:szCs w:val="22"/>
        </w:rPr>
      </w:pPr>
    </w:p>
    <w:p w14:paraId="51840E65" w14:textId="7B1BD3DC" w:rsidR="0059332A" w:rsidRPr="00C211EB" w:rsidRDefault="004A31B7" w:rsidP="00B51D6B">
      <w:pPr>
        <w:spacing w:after="160" w:line="259" w:lineRule="auto"/>
        <w:ind w:left="-450" w:right="-270"/>
        <w:rPr>
          <w:rFonts w:asciiTheme="minorHAnsi" w:hAnsiTheme="minorHAnsi" w:cstheme="minorHAnsi"/>
          <w:b/>
          <w:bCs/>
          <w:sz w:val="22"/>
          <w:szCs w:val="22"/>
        </w:rPr>
      </w:pPr>
      <w:r w:rsidRPr="00C211EB">
        <w:rPr>
          <w:rFonts w:asciiTheme="minorHAnsi" w:hAnsiTheme="minorHAnsi" w:cstheme="minorHAnsi"/>
          <w:b/>
          <w:bCs/>
          <w:sz w:val="22"/>
          <w:szCs w:val="22"/>
        </w:rPr>
        <w:t>FUTURECURRENT_</w:t>
      </w:r>
      <w:r w:rsidR="00B51885" w:rsidRPr="00C211EB">
        <w:rPr>
          <w:rFonts w:asciiTheme="minorHAnsi" w:hAnsiTheme="minorHAnsi" w:cstheme="minorHAnsi"/>
          <w:b/>
          <w:bCs/>
          <w:sz w:val="22"/>
          <w:szCs w:val="22"/>
        </w:rPr>
        <w:t>YEAR 2180 BRAZIL</w:t>
      </w:r>
    </w:p>
    <w:p w14:paraId="16F43811" w14:textId="7C595162" w:rsidR="00986205" w:rsidRDefault="00055CDE" w:rsidP="00B51D6B">
      <w:pPr>
        <w:ind w:left="-450" w:right="-270"/>
        <w:rPr>
          <w:rFonts w:asciiTheme="minorHAnsi" w:eastAsiaTheme="minorHAnsi" w:hAnsiTheme="minorHAnsi" w:cstheme="minorBidi"/>
          <w:i/>
          <w:iCs/>
          <w:sz w:val="20"/>
          <w:szCs w:val="20"/>
        </w:rPr>
      </w:pPr>
      <w:r w:rsidRPr="00EC1DDF">
        <w:rPr>
          <w:i/>
          <w:iCs/>
          <w:sz w:val="20"/>
          <w:szCs w:val="20"/>
        </w:rPr>
        <w:t>“</w:t>
      </w:r>
      <w:r w:rsidRPr="00EC1DDF">
        <w:rPr>
          <w:rFonts w:asciiTheme="minorHAnsi" w:eastAsiaTheme="minorHAnsi" w:hAnsiTheme="minorHAnsi" w:cstheme="minorBidi"/>
          <w:i/>
          <w:iCs/>
          <w:sz w:val="20"/>
          <w:szCs w:val="20"/>
        </w:rPr>
        <w:t xml:space="preserve">Indigenous Futurism is about adaptability, while also asserting the validity of traditional Indigenous epistemologies. All too often, Indigenous identities are looked at through the frame of the past, as if we no longer exist if our image at any given </w:t>
      </w:r>
      <w:r w:rsidR="00012396">
        <w:rPr>
          <w:rFonts w:asciiTheme="minorHAnsi" w:eastAsiaTheme="minorHAnsi" w:hAnsiTheme="minorHAnsi" w:cstheme="minorBidi"/>
          <w:i/>
          <w:iCs/>
          <w:sz w:val="20"/>
          <w:szCs w:val="20"/>
        </w:rPr>
        <w:t xml:space="preserve">time </w:t>
      </w:r>
      <w:r w:rsidRPr="00EC1DDF">
        <w:rPr>
          <w:rFonts w:asciiTheme="minorHAnsi" w:eastAsiaTheme="minorHAnsi" w:hAnsiTheme="minorHAnsi" w:cstheme="minorBidi"/>
          <w:i/>
          <w:iCs/>
          <w:sz w:val="20"/>
          <w:szCs w:val="20"/>
        </w:rPr>
        <w:t>doesn't match some deeply ingrained stereotype. Indigenous futurism asserts our collective present and our dreams for the future</w:t>
      </w:r>
      <w:r w:rsidRPr="00EC1DDF">
        <w:rPr>
          <w:i/>
          <w:iCs/>
          <w:sz w:val="20"/>
          <w:szCs w:val="20"/>
        </w:rPr>
        <w:t>…</w:t>
      </w:r>
      <w:r w:rsidRPr="00EC1DDF">
        <w:rPr>
          <w:rFonts w:asciiTheme="minorHAnsi" w:eastAsiaTheme="minorHAnsi" w:hAnsiTheme="minorHAnsi" w:cstheme="minorBidi"/>
          <w:i/>
          <w:iCs/>
          <w:sz w:val="20"/>
          <w:szCs w:val="20"/>
        </w:rPr>
        <w:t xml:space="preserve">” Alex </w:t>
      </w:r>
      <w:proofErr w:type="spellStart"/>
      <w:r w:rsidRPr="00EC1DDF">
        <w:rPr>
          <w:rFonts w:asciiTheme="minorHAnsi" w:eastAsiaTheme="minorHAnsi" w:hAnsiTheme="minorHAnsi" w:cstheme="minorBidi"/>
          <w:i/>
          <w:iCs/>
          <w:sz w:val="20"/>
          <w:szCs w:val="20"/>
        </w:rPr>
        <w:t>Kmett</w:t>
      </w:r>
      <w:proofErr w:type="spellEnd"/>
    </w:p>
    <w:p w14:paraId="22CCA357" w14:textId="1FA2FA27" w:rsidR="00EE0459" w:rsidRDefault="00EE0459" w:rsidP="00B51D6B">
      <w:pPr>
        <w:ind w:left="-450" w:right="-270"/>
        <w:rPr>
          <w:rFonts w:asciiTheme="minorHAnsi" w:eastAsiaTheme="minorHAnsi" w:hAnsiTheme="minorHAnsi" w:cstheme="minorBidi"/>
          <w:i/>
          <w:iCs/>
          <w:sz w:val="20"/>
          <w:szCs w:val="20"/>
        </w:rPr>
      </w:pPr>
    </w:p>
    <w:p w14:paraId="1E70EEE4" w14:textId="55C14252" w:rsidR="00055CDE" w:rsidRDefault="00EE0459" w:rsidP="00B51D6B">
      <w:pPr>
        <w:ind w:left="-450" w:right="-270"/>
        <w:rPr>
          <w:rFonts w:asciiTheme="minorHAnsi" w:eastAsiaTheme="minorHAnsi" w:hAnsiTheme="minorHAnsi" w:cstheme="minorBidi"/>
          <w:i/>
          <w:iCs/>
          <w:sz w:val="20"/>
          <w:szCs w:val="20"/>
        </w:rPr>
      </w:pPr>
      <w:r>
        <w:rPr>
          <w:rFonts w:asciiTheme="minorHAnsi" w:eastAsiaTheme="minorHAnsi" w:hAnsiTheme="minorHAnsi" w:cstheme="minorBidi"/>
          <w:i/>
          <w:iCs/>
          <w:sz w:val="20"/>
          <w:szCs w:val="20"/>
        </w:rPr>
        <w:t>“</w:t>
      </w:r>
      <w:r w:rsidRPr="00EE0459">
        <w:rPr>
          <w:rFonts w:asciiTheme="minorHAnsi" w:eastAsiaTheme="minorHAnsi" w:hAnsiTheme="minorHAnsi" w:cstheme="minorBidi"/>
          <w:i/>
          <w:iCs/>
          <w:sz w:val="20"/>
          <w:szCs w:val="20"/>
        </w:rPr>
        <w:t>Futurisms reflects not merely the future from a linear worldview, but rather non-linear past/present/future spacetime</w:t>
      </w:r>
      <w:r>
        <w:rPr>
          <w:rFonts w:asciiTheme="minorHAnsi" w:eastAsiaTheme="minorHAnsi" w:hAnsiTheme="minorHAnsi" w:cstheme="minorBidi"/>
          <w:i/>
          <w:iCs/>
          <w:sz w:val="20"/>
          <w:szCs w:val="20"/>
        </w:rPr>
        <w:t>…</w:t>
      </w:r>
      <w:proofErr w:type="gramStart"/>
      <w:r w:rsidRPr="00EE0459">
        <w:rPr>
          <w:rFonts w:asciiTheme="minorHAnsi" w:eastAsiaTheme="minorHAnsi" w:hAnsiTheme="minorHAnsi" w:cstheme="minorBidi"/>
          <w:i/>
          <w:iCs/>
          <w:sz w:val="20"/>
          <w:szCs w:val="20"/>
        </w:rPr>
        <w:t>Multi-dimensional</w:t>
      </w:r>
      <w:proofErr w:type="gramEnd"/>
      <w:r w:rsidRPr="00EE0459">
        <w:rPr>
          <w:rFonts w:asciiTheme="minorHAnsi" w:eastAsiaTheme="minorHAnsi" w:hAnsiTheme="minorHAnsi" w:cstheme="minorBidi"/>
          <w:i/>
          <w:iCs/>
          <w:sz w:val="20"/>
          <w:szCs w:val="20"/>
        </w:rPr>
        <w:t xml:space="preserve"> connectivity and communication have always been present in Indigenous worldview. Social networks are ways in which anyone with Internet access can experience this connectivity that naturally runs in, around, and through all</w:t>
      </w:r>
      <w:r>
        <w:rPr>
          <w:rFonts w:asciiTheme="minorHAnsi" w:eastAsiaTheme="minorHAnsi" w:hAnsiTheme="minorHAnsi" w:cstheme="minorBidi"/>
          <w:i/>
          <w:iCs/>
          <w:sz w:val="20"/>
          <w:szCs w:val="20"/>
        </w:rPr>
        <w:t xml:space="preserve">.” Elizabeth La </w:t>
      </w:r>
      <w:proofErr w:type="spellStart"/>
      <w:r>
        <w:rPr>
          <w:rFonts w:asciiTheme="minorHAnsi" w:eastAsiaTheme="minorHAnsi" w:hAnsiTheme="minorHAnsi" w:cstheme="minorBidi"/>
          <w:i/>
          <w:iCs/>
          <w:sz w:val="20"/>
          <w:szCs w:val="20"/>
        </w:rPr>
        <w:t>Pensee</w:t>
      </w:r>
      <w:proofErr w:type="spellEnd"/>
      <w:r>
        <w:rPr>
          <w:rFonts w:asciiTheme="minorHAnsi" w:eastAsiaTheme="minorHAnsi" w:hAnsiTheme="minorHAnsi" w:cstheme="minorBidi"/>
          <w:i/>
          <w:iCs/>
          <w:sz w:val="20"/>
          <w:szCs w:val="20"/>
        </w:rPr>
        <w:t>’</w:t>
      </w:r>
    </w:p>
    <w:p w14:paraId="721A1DA0" w14:textId="6EEF7B28" w:rsidR="00AE1523" w:rsidRDefault="00AE1523" w:rsidP="00B51D6B">
      <w:pPr>
        <w:ind w:left="-450" w:right="-270"/>
        <w:rPr>
          <w:rFonts w:asciiTheme="minorHAnsi" w:eastAsiaTheme="minorHAnsi" w:hAnsiTheme="minorHAnsi" w:cstheme="minorBidi"/>
          <w:i/>
          <w:iCs/>
          <w:sz w:val="20"/>
          <w:szCs w:val="20"/>
        </w:rPr>
      </w:pPr>
    </w:p>
    <w:p w14:paraId="6F8E578F" w14:textId="3828FF10" w:rsidR="00AE1523" w:rsidRPr="00AE1523" w:rsidRDefault="00AE1523" w:rsidP="00AE1523">
      <w:pPr>
        <w:ind w:left="-450" w:right="-270"/>
        <w:rPr>
          <w:rFonts w:asciiTheme="minorHAnsi" w:eastAsiaTheme="minorHAnsi" w:hAnsiTheme="minorHAnsi" w:cstheme="minorBidi"/>
          <w:i/>
          <w:iCs/>
          <w:sz w:val="20"/>
          <w:szCs w:val="20"/>
        </w:rPr>
      </w:pPr>
      <w:r w:rsidRPr="00AE1523">
        <w:rPr>
          <w:rFonts w:asciiTheme="minorHAnsi" w:eastAsiaTheme="minorHAnsi" w:hAnsiTheme="minorHAnsi" w:cstheme="minorBidi"/>
          <w:i/>
          <w:iCs/>
          <w:sz w:val="20"/>
          <w:szCs w:val="20"/>
        </w:rPr>
        <w:t xml:space="preserve">“The year is 2100. The world is now an average of 4°C warmer, and, as climate refugees flee the searing heat of places like Southern Europe, which has temperatures akin to those in 21st-century Sub-Saharan Africa, armed conflict over increasingly limited resources is ever-present. Even in areas like Great Britain that enjoy somewhat cooler temperatures akin to the Middle East of 2015, the impact of ferocious cyclones, intensified by the much warmer ocean threatens places, such as Scotland, which never saw such storms. Sea-level rise has entirely consumed low-lying areas like the Maldives; they are now completely underwater. Summer heat and aridity have loosened topsoil, making it vulnerable to erosion by increasingly severe winter rainfall, rendering the land both infertile and, in many cases, uninhabitable across the U.K. and the rest of the great middle swath of our world. Farther south, desertification and drought continue their ongoing march over once fertile agricultural lands in Spain and Portugal.” </w:t>
      </w:r>
      <w:r w:rsidR="001219EC">
        <w:rPr>
          <w:rFonts w:asciiTheme="minorHAnsi" w:eastAsiaTheme="minorHAnsi" w:hAnsiTheme="minorHAnsi" w:cstheme="minorBidi"/>
          <w:i/>
          <w:iCs/>
          <w:sz w:val="20"/>
          <w:szCs w:val="20"/>
        </w:rPr>
        <w:t xml:space="preserve">Vanessa Keith and </w:t>
      </w:r>
      <w:proofErr w:type="spellStart"/>
      <w:r w:rsidR="001219EC">
        <w:rPr>
          <w:rFonts w:asciiTheme="minorHAnsi" w:eastAsiaTheme="minorHAnsi" w:hAnsiTheme="minorHAnsi" w:cstheme="minorBidi"/>
          <w:i/>
          <w:iCs/>
          <w:sz w:val="20"/>
          <w:szCs w:val="20"/>
        </w:rPr>
        <w:t>Studioteka</w:t>
      </w:r>
      <w:proofErr w:type="spellEnd"/>
      <w:r>
        <w:rPr>
          <w:rFonts w:asciiTheme="minorHAnsi" w:eastAsiaTheme="minorHAnsi" w:hAnsiTheme="minorHAnsi" w:cstheme="minorBidi"/>
          <w:i/>
          <w:iCs/>
          <w:sz w:val="20"/>
          <w:szCs w:val="20"/>
        </w:rPr>
        <w:t xml:space="preserve">, </w:t>
      </w:r>
      <w:r w:rsidRPr="00AE1523">
        <w:rPr>
          <w:rFonts w:asciiTheme="minorHAnsi" w:eastAsiaTheme="minorHAnsi" w:hAnsiTheme="minorHAnsi" w:cstheme="minorBidi"/>
          <w:i/>
          <w:iCs/>
          <w:sz w:val="20"/>
          <w:szCs w:val="20"/>
        </w:rPr>
        <w:t>2100: A Dystopian Utopia – The City After Climate Change</w:t>
      </w:r>
    </w:p>
    <w:p w14:paraId="42C1F9DE" w14:textId="77777777" w:rsidR="00AE1523" w:rsidRPr="004D2BE5" w:rsidRDefault="00AE1523" w:rsidP="00AE1523">
      <w:pPr>
        <w:autoSpaceDE w:val="0"/>
        <w:autoSpaceDN w:val="0"/>
        <w:adjustRightInd w:val="0"/>
        <w:ind w:left="-630"/>
        <w:rPr>
          <w:rFonts w:ascii="Calibri" w:hAnsi="Calibri" w:cs="Calibri"/>
          <w:sz w:val="22"/>
          <w:szCs w:val="22"/>
        </w:rPr>
      </w:pPr>
    </w:p>
    <w:p w14:paraId="7454AD6E" w14:textId="1D0990AF" w:rsidR="00AE1523" w:rsidRPr="00AE1523" w:rsidRDefault="00AE1523" w:rsidP="00AE1523">
      <w:pPr>
        <w:autoSpaceDE w:val="0"/>
        <w:autoSpaceDN w:val="0"/>
        <w:adjustRightInd w:val="0"/>
        <w:ind w:left="-450" w:right="-270"/>
        <w:rPr>
          <w:rFonts w:asciiTheme="minorHAnsi" w:hAnsiTheme="minorHAnsi" w:cstheme="minorBidi"/>
          <w:sz w:val="22"/>
          <w:szCs w:val="22"/>
        </w:rPr>
      </w:pPr>
      <w:r w:rsidRPr="00AE1523">
        <w:rPr>
          <w:rFonts w:asciiTheme="minorHAnsi" w:hAnsiTheme="minorHAnsi" w:cstheme="minorBidi"/>
          <w:sz w:val="22"/>
          <w:szCs w:val="22"/>
        </w:rPr>
        <w:t>Is this the future we want? No? Well, it’s not too late to change course.</w:t>
      </w:r>
    </w:p>
    <w:p w14:paraId="3F520BF5" w14:textId="77777777" w:rsidR="00EE0459" w:rsidRPr="00055CDE" w:rsidRDefault="00EE0459" w:rsidP="00B51D6B">
      <w:pPr>
        <w:ind w:left="-450" w:right="-270"/>
        <w:rPr>
          <w:rFonts w:asciiTheme="minorHAnsi" w:eastAsiaTheme="minorHAnsi" w:hAnsiTheme="minorHAnsi" w:cstheme="minorBidi"/>
          <w:i/>
          <w:iCs/>
          <w:sz w:val="20"/>
          <w:szCs w:val="20"/>
        </w:rPr>
      </w:pPr>
    </w:p>
    <w:p w14:paraId="7566E969" w14:textId="77777777" w:rsidR="0014125A" w:rsidRDefault="0059332A" w:rsidP="00B51D6B">
      <w:pPr>
        <w:autoSpaceDE w:val="0"/>
        <w:autoSpaceDN w:val="0"/>
        <w:adjustRightInd w:val="0"/>
        <w:ind w:left="-450" w:right="-270"/>
        <w:rPr>
          <w:rFonts w:asciiTheme="minorHAnsi" w:hAnsiTheme="minorHAnsi" w:cstheme="minorBidi"/>
          <w:sz w:val="22"/>
          <w:szCs w:val="22"/>
        </w:rPr>
      </w:pPr>
      <w:r w:rsidRPr="00C01152">
        <w:rPr>
          <w:rFonts w:asciiTheme="minorHAnsi" w:hAnsiTheme="minorHAnsi" w:cstheme="minorBidi"/>
          <w:sz w:val="22"/>
          <w:szCs w:val="22"/>
        </w:rPr>
        <w:t>A</w:t>
      </w:r>
      <w:r w:rsidR="006C513A">
        <w:rPr>
          <w:rFonts w:asciiTheme="minorHAnsi" w:hAnsiTheme="minorHAnsi" w:cstheme="minorBidi"/>
          <w:sz w:val="22"/>
          <w:szCs w:val="22"/>
        </w:rPr>
        <w:t>t the</w:t>
      </w:r>
      <w:r w:rsidRPr="00C01152">
        <w:rPr>
          <w:rFonts w:asciiTheme="minorHAnsi" w:hAnsiTheme="minorHAnsi" w:cstheme="minorBidi"/>
          <w:sz w:val="22"/>
          <w:szCs w:val="22"/>
        </w:rPr>
        <w:t xml:space="preserve"> intersection of </w:t>
      </w:r>
      <w:r w:rsidR="006C513A">
        <w:rPr>
          <w:rFonts w:asciiTheme="minorHAnsi" w:hAnsiTheme="minorHAnsi" w:cstheme="minorBidi"/>
          <w:sz w:val="22"/>
          <w:szCs w:val="22"/>
        </w:rPr>
        <w:t>c</w:t>
      </w:r>
      <w:r w:rsidRPr="00C01152">
        <w:rPr>
          <w:rFonts w:asciiTheme="minorHAnsi" w:hAnsiTheme="minorHAnsi" w:cstheme="minorBidi"/>
          <w:sz w:val="22"/>
          <w:szCs w:val="22"/>
        </w:rPr>
        <w:t xml:space="preserve">limate </w:t>
      </w:r>
      <w:r w:rsidR="006C513A">
        <w:rPr>
          <w:rFonts w:asciiTheme="minorHAnsi" w:hAnsiTheme="minorHAnsi" w:cstheme="minorBidi"/>
          <w:sz w:val="22"/>
          <w:szCs w:val="22"/>
        </w:rPr>
        <w:t>a</w:t>
      </w:r>
      <w:r w:rsidRPr="00C01152">
        <w:rPr>
          <w:rFonts w:asciiTheme="minorHAnsi" w:hAnsiTheme="minorHAnsi" w:cstheme="minorBidi"/>
          <w:sz w:val="22"/>
          <w:szCs w:val="22"/>
        </w:rPr>
        <w:t xml:space="preserve">ction, </w:t>
      </w:r>
      <w:r w:rsidR="006C513A">
        <w:rPr>
          <w:rFonts w:asciiTheme="minorHAnsi" w:hAnsiTheme="minorHAnsi" w:cstheme="minorBidi"/>
          <w:sz w:val="22"/>
          <w:szCs w:val="22"/>
        </w:rPr>
        <w:t>s</w:t>
      </w:r>
      <w:r w:rsidRPr="00C01152">
        <w:rPr>
          <w:rFonts w:asciiTheme="minorHAnsi" w:hAnsiTheme="minorHAnsi" w:cstheme="minorBidi"/>
          <w:sz w:val="22"/>
          <w:szCs w:val="22"/>
        </w:rPr>
        <w:t xml:space="preserve">ustainability, and </w:t>
      </w:r>
      <w:r w:rsidR="006C513A">
        <w:rPr>
          <w:rFonts w:asciiTheme="minorHAnsi" w:hAnsiTheme="minorHAnsi" w:cstheme="minorBidi"/>
          <w:sz w:val="22"/>
          <w:szCs w:val="22"/>
        </w:rPr>
        <w:t>r</w:t>
      </w:r>
      <w:r w:rsidRPr="00C01152">
        <w:rPr>
          <w:rFonts w:asciiTheme="minorHAnsi" w:hAnsiTheme="minorHAnsi" w:cstheme="minorBidi"/>
          <w:sz w:val="22"/>
          <w:szCs w:val="22"/>
        </w:rPr>
        <w:t xml:space="preserve">acial </w:t>
      </w:r>
      <w:r w:rsidR="006C513A">
        <w:rPr>
          <w:rFonts w:asciiTheme="minorHAnsi" w:hAnsiTheme="minorHAnsi" w:cstheme="minorBidi"/>
          <w:sz w:val="22"/>
          <w:szCs w:val="22"/>
        </w:rPr>
        <w:t>j</w:t>
      </w:r>
      <w:r w:rsidRPr="00C01152">
        <w:rPr>
          <w:rFonts w:asciiTheme="minorHAnsi" w:hAnsiTheme="minorHAnsi" w:cstheme="minorBidi"/>
          <w:sz w:val="22"/>
          <w:szCs w:val="22"/>
        </w:rPr>
        <w:t>ustice</w:t>
      </w:r>
      <w:r w:rsidR="006C513A">
        <w:rPr>
          <w:rFonts w:asciiTheme="minorHAnsi" w:hAnsiTheme="minorHAnsi" w:cstheme="minorBidi"/>
          <w:sz w:val="22"/>
          <w:szCs w:val="22"/>
        </w:rPr>
        <w:t xml:space="preserve">, </w:t>
      </w:r>
      <w:r w:rsidR="00DD2C65">
        <w:rPr>
          <w:rFonts w:asciiTheme="minorHAnsi" w:hAnsiTheme="minorHAnsi" w:cstheme="minorBidi"/>
          <w:sz w:val="22"/>
          <w:szCs w:val="22"/>
        </w:rPr>
        <w:t xml:space="preserve">the </w:t>
      </w:r>
      <w:proofErr w:type="spellStart"/>
      <w:r w:rsidR="00D22D68">
        <w:rPr>
          <w:rFonts w:asciiTheme="minorHAnsi" w:hAnsiTheme="minorHAnsi" w:cstheme="minorBidi"/>
          <w:i/>
          <w:iCs/>
          <w:sz w:val="22"/>
          <w:szCs w:val="22"/>
        </w:rPr>
        <w:t>Yawanawà</w:t>
      </w:r>
      <w:proofErr w:type="spellEnd"/>
      <w:r w:rsidR="003B635C" w:rsidRPr="000870A4">
        <w:rPr>
          <w:rFonts w:asciiTheme="minorHAnsi" w:hAnsiTheme="minorHAnsi" w:cstheme="minorBidi"/>
          <w:i/>
          <w:iCs/>
          <w:sz w:val="22"/>
          <w:szCs w:val="22"/>
        </w:rPr>
        <w:t xml:space="preserve"> Center for Education and Sustainability</w:t>
      </w:r>
      <w:r w:rsidR="003B635C">
        <w:rPr>
          <w:rFonts w:asciiTheme="minorHAnsi" w:hAnsiTheme="minorHAnsi" w:cstheme="minorBidi"/>
          <w:sz w:val="22"/>
          <w:szCs w:val="22"/>
        </w:rPr>
        <w:t xml:space="preserve"> </w:t>
      </w:r>
      <w:r w:rsidR="00893056">
        <w:rPr>
          <w:rFonts w:asciiTheme="minorHAnsi" w:hAnsiTheme="minorHAnsi" w:cstheme="minorBidi"/>
          <w:sz w:val="22"/>
          <w:szCs w:val="22"/>
        </w:rPr>
        <w:t>will contain</w:t>
      </w:r>
      <w:r w:rsidR="00DD2C65">
        <w:rPr>
          <w:rFonts w:asciiTheme="minorHAnsi" w:hAnsiTheme="minorHAnsi" w:cstheme="minorBidi"/>
          <w:sz w:val="22"/>
          <w:szCs w:val="22"/>
        </w:rPr>
        <w:t xml:space="preserve"> </w:t>
      </w:r>
      <w:r w:rsidR="00893056">
        <w:rPr>
          <w:rFonts w:asciiTheme="minorHAnsi" w:hAnsiTheme="minorHAnsi" w:cstheme="minorBidi"/>
          <w:sz w:val="22"/>
          <w:szCs w:val="22"/>
        </w:rPr>
        <w:t>educational</w:t>
      </w:r>
      <w:r w:rsidR="00A54953">
        <w:rPr>
          <w:rFonts w:asciiTheme="minorHAnsi" w:hAnsiTheme="minorHAnsi" w:cstheme="minorBidi"/>
          <w:sz w:val="22"/>
          <w:szCs w:val="22"/>
        </w:rPr>
        <w:t xml:space="preserve"> outreach</w:t>
      </w:r>
      <w:r w:rsidR="00893056">
        <w:rPr>
          <w:rFonts w:asciiTheme="minorHAnsi" w:hAnsiTheme="minorHAnsi" w:cstheme="minorBidi"/>
          <w:sz w:val="22"/>
          <w:szCs w:val="22"/>
        </w:rPr>
        <w:t>, exhibition</w:t>
      </w:r>
      <w:r w:rsidR="003B36A7">
        <w:rPr>
          <w:rFonts w:asciiTheme="minorHAnsi" w:hAnsiTheme="minorHAnsi" w:cstheme="minorBidi"/>
          <w:sz w:val="22"/>
          <w:szCs w:val="22"/>
        </w:rPr>
        <w:t>, and retreat</w:t>
      </w:r>
      <w:r w:rsidR="00893056">
        <w:rPr>
          <w:rFonts w:asciiTheme="minorHAnsi" w:hAnsiTheme="minorHAnsi" w:cstheme="minorBidi"/>
          <w:sz w:val="22"/>
          <w:szCs w:val="22"/>
        </w:rPr>
        <w:t xml:space="preserve"> </w:t>
      </w:r>
      <w:r w:rsidR="00DD2C65">
        <w:rPr>
          <w:rFonts w:asciiTheme="minorHAnsi" w:hAnsiTheme="minorHAnsi" w:cstheme="minorBidi"/>
          <w:sz w:val="22"/>
          <w:szCs w:val="22"/>
        </w:rPr>
        <w:t>programming</w:t>
      </w:r>
      <w:r w:rsidR="00893056">
        <w:rPr>
          <w:rFonts w:asciiTheme="minorHAnsi" w:hAnsiTheme="minorHAnsi" w:cstheme="minorBidi"/>
          <w:sz w:val="22"/>
          <w:szCs w:val="22"/>
        </w:rPr>
        <w:t xml:space="preserve"> as well as</w:t>
      </w:r>
      <w:r w:rsidR="00DD2C65">
        <w:rPr>
          <w:rFonts w:asciiTheme="minorHAnsi" w:hAnsiTheme="minorHAnsi" w:cstheme="minorBidi"/>
          <w:sz w:val="22"/>
          <w:szCs w:val="22"/>
        </w:rPr>
        <w:t xml:space="preserve"> </w:t>
      </w:r>
      <w:r w:rsidR="00893056">
        <w:rPr>
          <w:rFonts w:asciiTheme="minorHAnsi" w:hAnsiTheme="minorHAnsi" w:cstheme="minorBidi"/>
          <w:sz w:val="22"/>
          <w:szCs w:val="22"/>
        </w:rPr>
        <w:t>permaculture</w:t>
      </w:r>
      <w:r w:rsidR="00DD2C65">
        <w:rPr>
          <w:rFonts w:asciiTheme="minorHAnsi" w:hAnsiTheme="minorHAnsi" w:cstheme="minorBidi"/>
          <w:sz w:val="22"/>
          <w:szCs w:val="22"/>
        </w:rPr>
        <w:t xml:space="preserve"> </w:t>
      </w:r>
      <w:r w:rsidR="00893056">
        <w:rPr>
          <w:rFonts w:asciiTheme="minorHAnsi" w:hAnsiTheme="minorHAnsi" w:cstheme="minorBidi"/>
          <w:sz w:val="22"/>
          <w:szCs w:val="22"/>
        </w:rPr>
        <w:t>and</w:t>
      </w:r>
      <w:r w:rsidR="00CC4F33">
        <w:rPr>
          <w:rFonts w:asciiTheme="minorHAnsi" w:hAnsiTheme="minorHAnsi" w:cstheme="minorBidi"/>
          <w:sz w:val="22"/>
          <w:szCs w:val="22"/>
        </w:rPr>
        <w:t xml:space="preserve"> </w:t>
      </w:r>
      <w:proofErr w:type="spellStart"/>
      <w:r w:rsidR="00893056">
        <w:rPr>
          <w:rFonts w:asciiTheme="minorHAnsi" w:hAnsiTheme="minorHAnsi" w:cstheme="minorBidi"/>
          <w:sz w:val="22"/>
          <w:szCs w:val="22"/>
        </w:rPr>
        <w:t>agro</w:t>
      </w:r>
      <w:proofErr w:type="spellEnd"/>
      <w:r w:rsidR="00893056">
        <w:rPr>
          <w:rFonts w:asciiTheme="minorHAnsi" w:hAnsiTheme="minorHAnsi" w:cstheme="minorBidi"/>
          <w:sz w:val="22"/>
          <w:szCs w:val="22"/>
        </w:rPr>
        <w:t>-food forestry</w:t>
      </w:r>
      <w:r w:rsidR="003B36A7">
        <w:rPr>
          <w:rFonts w:asciiTheme="minorHAnsi" w:hAnsiTheme="minorHAnsi" w:cstheme="minorBidi"/>
          <w:sz w:val="22"/>
          <w:szCs w:val="22"/>
        </w:rPr>
        <w:t xml:space="preserve">, and will </w:t>
      </w:r>
      <w:r w:rsidR="00A111D2">
        <w:rPr>
          <w:rFonts w:asciiTheme="minorHAnsi" w:hAnsiTheme="minorHAnsi" w:cstheme="minorBidi"/>
          <w:sz w:val="22"/>
          <w:szCs w:val="22"/>
        </w:rPr>
        <w:t xml:space="preserve">adhere to </w:t>
      </w:r>
      <w:r w:rsidR="003B36A7" w:rsidRPr="006D6DEB">
        <w:rPr>
          <w:rFonts w:asciiTheme="minorHAnsi" w:hAnsiTheme="minorHAnsi" w:cstheme="minorBidi"/>
          <w:sz w:val="22"/>
          <w:szCs w:val="22"/>
        </w:rPr>
        <w:t>the seventh</w:t>
      </w:r>
      <w:r w:rsidR="001E5322">
        <w:rPr>
          <w:rFonts w:asciiTheme="minorHAnsi" w:hAnsiTheme="minorHAnsi" w:cstheme="minorBidi"/>
          <w:sz w:val="22"/>
          <w:szCs w:val="22"/>
        </w:rPr>
        <w:t>-</w:t>
      </w:r>
      <w:r w:rsidR="003B36A7" w:rsidRPr="006D6DEB">
        <w:rPr>
          <w:rFonts w:asciiTheme="minorHAnsi" w:hAnsiTheme="minorHAnsi" w:cstheme="minorBidi"/>
          <w:sz w:val="22"/>
          <w:szCs w:val="22"/>
        </w:rPr>
        <w:t xml:space="preserve">generation principle, which seeks to build a sustainable </w:t>
      </w:r>
      <w:r w:rsidR="003B36A7">
        <w:rPr>
          <w:rFonts w:asciiTheme="minorHAnsi" w:hAnsiTheme="minorHAnsi" w:cstheme="minorBidi"/>
          <w:sz w:val="22"/>
          <w:szCs w:val="22"/>
        </w:rPr>
        <w:t xml:space="preserve">and viable </w:t>
      </w:r>
      <w:r w:rsidR="003B36A7" w:rsidRPr="006D6DEB">
        <w:rPr>
          <w:rFonts w:asciiTheme="minorHAnsi" w:hAnsiTheme="minorHAnsi" w:cstheme="minorBidi"/>
          <w:sz w:val="22"/>
          <w:szCs w:val="22"/>
        </w:rPr>
        <w:t xml:space="preserve">future for </w:t>
      </w:r>
      <w:r w:rsidR="0013232D">
        <w:rPr>
          <w:rFonts w:asciiTheme="minorHAnsi" w:hAnsiTheme="minorHAnsi" w:cstheme="minorBidi"/>
          <w:sz w:val="22"/>
          <w:szCs w:val="22"/>
        </w:rPr>
        <w:t xml:space="preserve">all </w:t>
      </w:r>
      <w:r w:rsidR="003B36A7">
        <w:rPr>
          <w:rFonts w:asciiTheme="minorHAnsi" w:hAnsiTheme="minorHAnsi" w:cstheme="minorBidi"/>
          <w:sz w:val="22"/>
          <w:szCs w:val="22"/>
        </w:rPr>
        <w:t>posterity</w:t>
      </w:r>
      <w:r w:rsidR="003B36A7" w:rsidRPr="006D6DEB">
        <w:rPr>
          <w:rFonts w:asciiTheme="minorHAnsi" w:hAnsiTheme="minorHAnsi" w:cstheme="minorBidi"/>
          <w:sz w:val="22"/>
          <w:szCs w:val="22"/>
        </w:rPr>
        <w:t>.</w:t>
      </w:r>
      <w:r w:rsidR="00DD2C65">
        <w:rPr>
          <w:rFonts w:asciiTheme="minorHAnsi" w:hAnsiTheme="minorHAnsi" w:cstheme="minorBidi"/>
          <w:sz w:val="22"/>
          <w:szCs w:val="22"/>
        </w:rPr>
        <w:t xml:space="preserve"> </w:t>
      </w:r>
      <w:r w:rsidR="00D40184">
        <w:rPr>
          <w:rFonts w:asciiTheme="minorHAnsi" w:hAnsiTheme="minorHAnsi" w:cstheme="minorBidi"/>
          <w:sz w:val="22"/>
          <w:szCs w:val="22"/>
        </w:rPr>
        <w:t>Our s</w:t>
      </w:r>
      <w:r w:rsidR="005D4F37">
        <w:rPr>
          <w:rFonts w:asciiTheme="minorHAnsi" w:hAnsiTheme="minorHAnsi" w:cstheme="minorBidi"/>
          <w:sz w:val="22"/>
          <w:szCs w:val="22"/>
        </w:rPr>
        <w:t>tudio</w:t>
      </w:r>
      <w:r w:rsidR="00E73CD0">
        <w:rPr>
          <w:rFonts w:asciiTheme="minorHAnsi" w:hAnsiTheme="minorHAnsi" w:cstheme="minorBidi"/>
          <w:sz w:val="22"/>
          <w:szCs w:val="22"/>
        </w:rPr>
        <w:t xml:space="preserve"> is undertaken in </w:t>
      </w:r>
      <w:r w:rsidR="005D4F37">
        <w:rPr>
          <w:rFonts w:asciiTheme="minorHAnsi" w:hAnsiTheme="minorHAnsi" w:cstheme="minorBidi"/>
          <w:sz w:val="22"/>
          <w:szCs w:val="22"/>
        </w:rPr>
        <w:t xml:space="preserve">collaboration with </w:t>
      </w:r>
      <w:r w:rsidR="00236814">
        <w:rPr>
          <w:rFonts w:asciiTheme="minorHAnsi" w:hAnsiTheme="minorHAnsi" w:cstheme="minorBidi"/>
          <w:sz w:val="22"/>
          <w:szCs w:val="22"/>
        </w:rPr>
        <w:t>distinguished and accomplished partners:</w:t>
      </w:r>
      <w:r w:rsidR="003B635C">
        <w:rPr>
          <w:rFonts w:asciiTheme="minorHAnsi" w:hAnsiTheme="minorHAnsi" w:cstheme="minorBidi"/>
          <w:sz w:val="22"/>
          <w:szCs w:val="22"/>
        </w:rPr>
        <w:t xml:space="preserve"> </w:t>
      </w:r>
      <w:r w:rsidR="003B635C" w:rsidRPr="003B635C">
        <w:rPr>
          <w:rFonts w:asciiTheme="minorHAnsi" w:hAnsiTheme="minorHAnsi" w:cstheme="minorBidi"/>
          <w:sz w:val="22"/>
          <w:szCs w:val="22"/>
          <w:u w:val="single"/>
        </w:rPr>
        <w:t xml:space="preserve">Sara </w:t>
      </w:r>
      <w:proofErr w:type="spellStart"/>
      <w:r w:rsidR="00D22D68">
        <w:rPr>
          <w:rFonts w:asciiTheme="minorHAnsi" w:hAnsiTheme="minorHAnsi" w:cstheme="minorBidi"/>
          <w:sz w:val="22"/>
          <w:szCs w:val="22"/>
          <w:u w:val="single"/>
        </w:rPr>
        <w:t>Yawanawà</w:t>
      </w:r>
      <w:proofErr w:type="spellEnd"/>
      <w:r w:rsidR="003B635C" w:rsidRPr="003B635C">
        <w:rPr>
          <w:rFonts w:asciiTheme="minorHAnsi" w:hAnsiTheme="minorHAnsi" w:cstheme="minorBidi"/>
          <w:sz w:val="22"/>
          <w:szCs w:val="22"/>
          <w:u w:val="single"/>
        </w:rPr>
        <w:t xml:space="preserve"> Bergin</w:t>
      </w:r>
      <w:r w:rsidR="003B635C">
        <w:rPr>
          <w:rFonts w:asciiTheme="minorHAnsi" w:hAnsiTheme="minorHAnsi" w:cstheme="minorBidi"/>
          <w:sz w:val="22"/>
          <w:szCs w:val="22"/>
        </w:rPr>
        <w:t xml:space="preserve">, </w:t>
      </w:r>
      <w:r w:rsidR="007D38E1">
        <w:rPr>
          <w:rFonts w:asciiTheme="minorHAnsi" w:hAnsiTheme="minorHAnsi" w:cstheme="minorBidi"/>
          <w:sz w:val="22"/>
          <w:szCs w:val="22"/>
        </w:rPr>
        <w:t>a young and dynamic leader of</w:t>
      </w:r>
      <w:r w:rsidR="000870A4">
        <w:rPr>
          <w:rFonts w:asciiTheme="minorHAnsi" w:hAnsiTheme="minorHAnsi" w:cstheme="minorBidi"/>
          <w:sz w:val="22"/>
          <w:szCs w:val="22"/>
        </w:rPr>
        <w:t xml:space="preserve"> </w:t>
      </w:r>
      <w:r w:rsidR="00DE4A70">
        <w:rPr>
          <w:rFonts w:asciiTheme="minorHAnsi" w:hAnsiTheme="minorHAnsi" w:cstheme="minorBidi"/>
          <w:sz w:val="22"/>
          <w:szCs w:val="22"/>
        </w:rPr>
        <w:t xml:space="preserve">the </w:t>
      </w:r>
      <w:proofErr w:type="spellStart"/>
      <w:r w:rsidR="00D22D68">
        <w:rPr>
          <w:rFonts w:asciiTheme="minorHAnsi" w:hAnsiTheme="minorHAnsi" w:cstheme="minorBidi"/>
          <w:sz w:val="22"/>
          <w:szCs w:val="22"/>
        </w:rPr>
        <w:t>Yawanawà</w:t>
      </w:r>
      <w:proofErr w:type="spellEnd"/>
      <w:r w:rsidR="00DE4A70">
        <w:rPr>
          <w:rFonts w:asciiTheme="minorHAnsi" w:hAnsiTheme="minorHAnsi" w:cstheme="minorBidi"/>
          <w:sz w:val="22"/>
          <w:szCs w:val="22"/>
        </w:rPr>
        <w:t xml:space="preserve"> Nation of Brazil, </w:t>
      </w:r>
      <w:r w:rsidR="005D4F37" w:rsidRPr="0032573A">
        <w:rPr>
          <w:rFonts w:asciiTheme="minorHAnsi" w:hAnsiTheme="minorHAnsi" w:cstheme="minorBidi"/>
          <w:sz w:val="22"/>
          <w:szCs w:val="22"/>
          <w:u w:val="single"/>
        </w:rPr>
        <w:t>Sachem Hawk Storm</w:t>
      </w:r>
      <w:r w:rsidR="005D4F37">
        <w:rPr>
          <w:rFonts w:asciiTheme="minorHAnsi" w:hAnsiTheme="minorHAnsi" w:cstheme="minorBidi"/>
          <w:sz w:val="22"/>
          <w:szCs w:val="22"/>
        </w:rPr>
        <w:t xml:space="preserve">, hereditary chief of the Schaghticoke People </w:t>
      </w:r>
      <w:r w:rsidR="00E73CD0">
        <w:rPr>
          <w:rFonts w:asciiTheme="minorHAnsi" w:hAnsiTheme="minorHAnsi" w:cstheme="minorBidi"/>
          <w:sz w:val="22"/>
          <w:szCs w:val="22"/>
        </w:rPr>
        <w:t>and president of the nonprofit Schaghticoke First Nations</w:t>
      </w:r>
      <w:r w:rsidR="00EE1640">
        <w:rPr>
          <w:rFonts w:asciiTheme="minorHAnsi" w:hAnsiTheme="minorHAnsi" w:cstheme="minorBidi"/>
          <w:sz w:val="22"/>
          <w:szCs w:val="22"/>
        </w:rPr>
        <w:t xml:space="preserve"> (SFN)</w:t>
      </w:r>
      <w:r w:rsidR="00E73CD0">
        <w:rPr>
          <w:rFonts w:asciiTheme="minorHAnsi" w:hAnsiTheme="minorHAnsi" w:cstheme="minorBidi"/>
          <w:sz w:val="22"/>
          <w:szCs w:val="22"/>
        </w:rPr>
        <w:t>, Inc.</w:t>
      </w:r>
      <w:r w:rsidR="00EE1640">
        <w:rPr>
          <w:rFonts w:asciiTheme="minorHAnsi" w:hAnsiTheme="minorHAnsi" w:cstheme="minorBidi"/>
          <w:sz w:val="22"/>
          <w:szCs w:val="22"/>
        </w:rPr>
        <w:t xml:space="preserve">, </w:t>
      </w:r>
      <w:r w:rsidR="005D4F37">
        <w:rPr>
          <w:rFonts w:asciiTheme="minorHAnsi" w:hAnsiTheme="minorHAnsi" w:cstheme="minorBidi"/>
          <w:sz w:val="22"/>
          <w:szCs w:val="22"/>
        </w:rPr>
        <w:t xml:space="preserve">and </w:t>
      </w:r>
      <w:r w:rsidR="005D4F37" w:rsidRPr="0032573A">
        <w:rPr>
          <w:rFonts w:asciiTheme="minorHAnsi" w:hAnsiTheme="minorHAnsi" w:cstheme="minorBidi"/>
          <w:sz w:val="22"/>
          <w:szCs w:val="22"/>
          <w:u w:val="single"/>
        </w:rPr>
        <w:t xml:space="preserve">Roberto </w:t>
      </w:r>
      <w:proofErr w:type="spellStart"/>
      <w:r w:rsidR="005D4F37" w:rsidRPr="0032573A">
        <w:rPr>
          <w:rFonts w:asciiTheme="minorHAnsi" w:hAnsiTheme="minorHAnsi" w:cstheme="minorBidi"/>
          <w:sz w:val="22"/>
          <w:szCs w:val="22"/>
          <w:u w:val="single"/>
        </w:rPr>
        <w:t>Múkaro</w:t>
      </w:r>
      <w:proofErr w:type="spellEnd"/>
      <w:r w:rsidR="005D4F37" w:rsidRPr="0032573A">
        <w:rPr>
          <w:rFonts w:asciiTheme="minorHAnsi" w:hAnsiTheme="minorHAnsi" w:cstheme="minorBidi"/>
          <w:sz w:val="22"/>
          <w:szCs w:val="22"/>
          <w:u w:val="single"/>
        </w:rPr>
        <w:t xml:space="preserve"> Borrero</w:t>
      </w:r>
      <w:r w:rsidR="005D4F37">
        <w:rPr>
          <w:rFonts w:asciiTheme="minorHAnsi" w:hAnsiTheme="minorHAnsi" w:cstheme="minorBidi"/>
          <w:sz w:val="22"/>
          <w:szCs w:val="22"/>
        </w:rPr>
        <w:t>,</w:t>
      </w:r>
      <w:r w:rsidR="00236814">
        <w:rPr>
          <w:rFonts w:asciiTheme="minorHAnsi" w:hAnsiTheme="minorHAnsi" w:cstheme="minorBidi"/>
          <w:sz w:val="22"/>
          <w:szCs w:val="22"/>
        </w:rPr>
        <w:t xml:space="preserve"> a member</w:t>
      </w:r>
      <w:r w:rsidR="005D4F37">
        <w:rPr>
          <w:rFonts w:asciiTheme="minorHAnsi" w:hAnsiTheme="minorHAnsi" w:cstheme="minorBidi"/>
          <w:sz w:val="22"/>
          <w:szCs w:val="22"/>
        </w:rPr>
        <w:t xml:space="preserve"> of the United Confederation of Taino People.</w:t>
      </w:r>
      <w:r w:rsidR="00236814">
        <w:rPr>
          <w:rFonts w:asciiTheme="minorHAnsi" w:hAnsiTheme="minorHAnsi" w:cstheme="minorBidi"/>
          <w:sz w:val="22"/>
          <w:szCs w:val="22"/>
        </w:rPr>
        <w:t xml:space="preserve"> </w:t>
      </w:r>
      <w:r w:rsidR="000870A4">
        <w:rPr>
          <w:rFonts w:asciiTheme="minorHAnsi" w:hAnsiTheme="minorHAnsi" w:cstheme="minorBidi"/>
          <w:sz w:val="22"/>
          <w:szCs w:val="22"/>
        </w:rPr>
        <w:t>All</w:t>
      </w:r>
      <w:r w:rsidR="00236814">
        <w:rPr>
          <w:rFonts w:asciiTheme="minorHAnsi" w:hAnsiTheme="minorHAnsi" w:cstheme="minorBidi"/>
          <w:sz w:val="22"/>
          <w:szCs w:val="22"/>
        </w:rPr>
        <w:t xml:space="preserve"> </w:t>
      </w:r>
      <w:r w:rsidR="0032573A">
        <w:rPr>
          <w:rFonts w:asciiTheme="minorHAnsi" w:hAnsiTheme="minorHAnsi" w:cstheme="minorBidi"/>
          <w:sz w:val="22"/>
          <w:szCs w:val="22"/>
        </w:rPr>
        <w:t xml:space="preserve">are active in national and international organizations that promote the rights of </w:t>
      </w:r>
      <w:r w:rsidR="0013232D">
        <w:rPr>
          <w:rFonts w:asciiTheme="minorHAnsi" w:hAnsiTheme="minorHAnsi" w:cstheme="minorBidi"/>
          <w:sz w:val="22"/>
          <w:szCs w:val="22"/>
        </w:rPr>
        <w:t>I</w:t>
      </w:r>
      <w:r w:rsidR="0032573A">
        <w:rPr>
          <w:rFonts w:asciiTheme="minorHAnsi" w:hAnsiTheme="minorHAnsi" w:cstheme="minorBidi"/>
          <w:sz w:val="22"/>
          <w:szCs w:val="22"/>
        </w:rPr>
        <w:t xml:space="preserve">ndigenous people, tribal sovereignty, cultural heritage, and climate change activism. </w:t>
      </w:r>
    </w:p>
    <w:p w14:paraId="71F1D3DF" w14:textId="10691D76" w:rsidR="005D4F37" w:rsidRDefault="00396A0B" w:rsidP="00B51D6B">
      <w:pPr>
        <w:autoSpaceDE w:val="0"/>
        <w:autoSpaceDN w:val="0"/>
        <w:adjustRightInd w:val="0"/>
        <w:ind w:left="-450" w:right="-270"/>
        <w:rPr>
          <w:rFonts w:asciiTheme="minorHAnsi" w:hAnsiTheme="minorHAnsi" w:cstheme="minorBidi"/>
          <w:sz w:val="22"/>
          <w:szCs w:val="22"/>
        </w:rPr>
      </w:pPr>
      <w:r w:rsidRPr="00BD6D2A">
        <w:rPr>
          <w:rFonts w:asciiTheme="minorHAnsi" w:hAnsiTheme="minorHAnsi" w:cstheme="minorBidi"/>
          <w:sz w:val="22"/>
          <w:szCs w:val="22"/>
        </w:rPr>
        <w:lastRenderedPageBreak/>
        <w:t xml:space="preserve">Two sites </w:t>
      </w:r>
      <w:r>
        <w:rPr>
          <w:rFonts w:asciiTheme="minorHAnsi" w:hAnsiTheme="minorHAnsi" w:cstheme="minorBidi"/>
          <w:sz w:val="22"/>
          <w:szCs w:val="22"/>
        </w:rPr>
        <w:t xml:space="preserve">in various stages of development </w:t>
      </w:r>
      <w:r w:rsidRPr="00BD6D2A">
        <w:rPr>
          <w:rFonts w:asciiTheme="minorHAnsi" w:hAnsiTheme="minorHAnsi" w:cstheme="minorBidi"/>
          <w:sz w:val="22"/>
          <w:szCs w:val="22"/>
        </w:rPr>
        <w:t xml:space="preserve">are connected to this </w:t>
      </w:r>
      <w:r>
        <w:rPr>
          <w:rFonts w:asciiTheme="minorHAnsi" w:hAnsiTheme="minorHAnsi" w:cstheme="minorBidi"/>
          <w:sz w:val="22"/>
          <w:szCs w:val="22"/>
        </w:rPr>
        <w:t>project</w:t>
      </w:r>
      <w:r w:rsidR="0014125A">
        <w:rPr>
          <w:rFonts w:asciiTheme="minorHAnsi" w:hAnsiTheme="minorHAnsi" w:cstheme="minorBidi"/>
          <w:sz w:val="22"/>
          <w:szCs w:val="22"/>
        </w:rPr>
        <w:t>, the first</w:t>
      </w:r>
      <w:r w:rsidRPr="00BD6D2A">
        <w:rPr>
          <w:rFonts w:asciiTheme="minorHAnsi" w:hAnsiTheme="minorHAnsi" w:cstheme="minorBidi"/>
          <w:sz w:val="22"/>
          <w:szCs w:val="22"/>
        </w:rPr>
        <w:t xml:space="preserve"> </w:t>
      </w:r>
      <w:r>
        <w:rPr>
          <w:rFonts w:asciiTheme="minorHAnsi" w:hAnsiTheme="minorHAnsi" w:cstheme="minorBidi"/>
          <w:sz w:val="22"/>
          <w:szCs w:val="22"/>
        </w:rPr>
        <w:t xml:space="preserve">with Treaty Partner the Schaghticoke First Nations in Upstate New York, </w:t>
      </w:r>
      <w:r w:rsidR="0014125A">
        <w:rPr>
          <w:rFonts w:asciiTheme="minorHAnsi" w:hAnsiTheme="minorHAnsi" w:cstheme="minorBidi"/>
          <w:sz w:val="22"/>
          <w:szCs w:val="22"/>
        </w:rPr>
        <w:t xml:space="preserve">partners for our </w:t>
      </w:r>
      <w:r w:rsidR="00F42751">
        <w:rPr>
          <w:rFonts w:asciiTheme="minorHAnsi" w:hAnsiTheme="minorHAnsi" w:cstheme="minorBidi"/>
          <w:sz w:val="22"/>
          <w:szCs w:val="22"/>
        </w:rPr>
        <w:t xml:space="preserve">GSAPP </w:t>
      </w:r>
      <w:r w:rsidR="0014125A">
        <w:rPr>
          <w:rFonts w:asciiTheme="minorHAnsi" w:hAnsiTheme="minorHAnsi" w:cstheme="minorBidi"/>
          <w:sz w:val="22"/>
          <w:szCs w:val="22"/>
        </w:rPr>
        <w:t xml:space="preserve">Adv IV studio in 2021, </w:t>
      </w:r>
      <w:r w:rsidRPr="00BD6D2A">
        <w:rPr>
          <w:rFonts w:asciiTheme="minorHAnsi" w:hAnsiTheme="minorHAnsi" w:cstheme="minorBidi"/>
          <w:sz w:val="22"/>
          <w:szCs w:val="22"/>
        </w:rPr>
        <w:t xml:space="preserve">and </w:t>
      </w:r>
      <w:r w:rsidR="0014125A">
        <w:rPr>
          <w:rFonts w:asciiTheme="minorHAnsi" w:hAnsiTheme="minorHAnsi" w:cstheme="minorBidi"/>
          <w:sz w:val="22"/>
          <w:szCs w:val="22"/>
        </w:rPr>
        <w:t xml:space="preserve">the second with </w:t>
      </w:r>
      <w:r>
        <w:rPr>
          <w:rFonts w:asciiTheme="minorHAnsi" w:hAnsiTheme="minorHAnsi" w:cstheme="minorBidi"/>
          <w:sz w:val="22"/>
          <w:szCs w:val="22"/>
        </w:rPr>
        <w:t xml:space="preserve">Treaty Partner the United Confederation of Taino People in </w:t>
      </w:r>
      <w:r w:rsidRPr="00BD6D2A">
        <w:rPr>
          <w:rFonts w:asciiTheme="minorHAnsi" w:hAnsiTheme="minorHAnsi" w:cstheme="minorBidi"/>
          <w:sz w:val="22"/>
          <w:szCs w:val="22"/>
        </w:rPr>
        <w:t>Puerto Rico</w:t>
      </w:r>
      <w:r w:rsidR="00F42751">
        <w:rPr>
          <w:rFonts w:asciiTheme="minorHAnsi" w:hAnsiTheme="minorHAnsi" w:cstheme="minorBidi"/>
          <w:sz w:val="22"/>
          <w:szCs w:val="22"/>
        </w:rPr>
        <w:t>, with whom we will work in the third studio in this sequence</w:t>
      </w:r>
      <w:r w:rsidR="00D912E7">
        <w:rPr>
          <w:rFonts w:asciiTheme="minorHAnsi" w:hAnsiTheme="minorHAnsi" w:cstheme="minorBidi"/>
          <w:sz w:val="22"/>
          <w:szCs w:val="22"/>
        </w:rPr>
        <w:t xml:space="preserve">. This </w:t>
      </w:r>
      <w:r w:rsidR="00F42751">
        <w:rPr>
          <w:rFonts w:asciiTheme="minorHAnsi" w:hAnsiTheme="minorHAnsi" w:cstheme="minorBidi"/>
          <w:sz w:val="22"/>
          <w:szCs w:val="22"/>
        </w:rPr>
        <w:t xml:space="preserve">studio </w:t>
      </w:r>
      <w:r w:rsidR="00D912E7">
        <w:rPr>
          <w:rFonts w:asciiTheme="minorHAnsi" w:hAnsiTheme="minorHAnsi" w:cstheme="minorBidi"/>
          <w:sz w:val="22"/>
          <w:szCs w:val="22"/>
        </w:rPr>
        <w:t xml:space="preserve">project also </w:t>
      </w:r>
      <w:r w:rsidR="00F42751">
        <w:rPr>
          <w:rFonts w:asciiTheme="minorHAnsi" w:hAnsiTheme="minorHAnsi" w:cstheme="minorBidi"/>
          <w:sz w:val="22"/>
          <w:szCs w:val="22"/>
        </w:rPr>
        <w:t xml:space="preserve">makes use of </w:t>
      </w:r>
      <w:r w:rsidR="00D912E7">
        <w:rPr>
          <w:rFonts w:asciiTheme="minorHAnsi" w:hAnsiTheme="minorHAnsi" w:cstheme="minorBidi"/>
          <w:sz w:val="22"/>
          <w:szCs w:val="22"/>
        </w:rPr>
        <w:t>the site in S</w:t>
      </w:r>
      <w:r w:rsidR="00D912E7" w:rsidRPr="00D912E7">
        <w:rPr>
          <w:rFonts w:asciiTheme="minorHAnsi" w:hAnsiTheme="minorHAnsi" w:cstheme="minorBidi"/>
          <w:sz w:val="22"/>
          <w:szCs w:val="22"/>
        </w:rPr>
        <w:t>ã</w:t>
      </w:r>
      <w:r w:rsidR="00D912E7">
        <w:rPr>
          <w:rFonts w:asciiTheme="minorHAnsi" w:hAnsiTheme="minorHAnsi" w:cstheme="minorBidi"/>
          <w:sz w:val="22"/>
          <w:szCs w:val="22"/>
        </w:rPr>
        <w:t xml:space="preserve">o Paulo from the book, </w:t>
      </w:r>
      <w:hyperlink r:id="rId9" w:history="1">
        <w:r w:rsidR="00D912E7" w:rsidRPr="0014125A">
          <w:rPr>
            <w:rStyle w:val="Hyperlink"/>
            <w:rFonts w:asciiTheme="minorHAnsi" w:hAnsiTheme="minorHAnsi" w:cstheme="minorBidi"/>
            <w:i/>
            <w:iCs/>
            <w:sz w:val="22"/>
            <w:szCs w:val="22"/>
          </w:rPr>
          <w:t>2100: A Dystopian Utopia – The City After Climate Change</w:t>
        </w:r>
      </w:hyperlink>
      <w:r w:rsidR="00D912E7">
        <w:rPr>
          <w:rFonts w:asciiTheme="minorHAnsi" w:hAnsiTheme="minorHAnsi" w:cstheme="minorBidi"/>
          <w:sz w:val="22"/>
          <w:szCs w:val="22"/>
        </w:rPr>
        <w:t xml:space="preserve">, as we envision </w:t>
      </w:r>
      <w:r w:rsidR="00C211EB">
        <w:rPr>
          <w:rFonts w:asciiTheme="minorHAnsi" w:hAnsiTheme="minorHAnsi" w:cstheme="minorBidi"/>
          <w:sz w:val="22"/>
          <w:szCs w:val="22"/>
        </w:rPr>
        <w:t xml:space="preserve">new </w:t>
      </w:r>
      <w:r w:rsidR="00D912E7">
        <w:rPr>
          <w:rFonts w:asciiTheme="minorHAnsi" w:hAnsiTheme="minorHAnsi" w:cstheme="minorBidi"/>
          <w:sz w:val="22"/>
          <w:szCs w:val="22"/>
        </w:rPr>
        <w:t>connections</w:t>
      </w:r>
      <w:r w:rsidR="00C211EB">
        <w:rPr>
          <w:rFonts w:asciiTheme="minorHAnsi" w:hAnsiTheme="minorHAnsi" w:cstheme="minorBidi"/>
          <w:sz w:val="22"/>
          <w:szCs w:val="22"/>
        </w:rPr>
        <w:t xml:space="preserve"> and linkages</w:t>
      </w:r>
      <w:r w:rsidR="00F42751">
        <w:rPr>
          <w:rFonts w:asciiTheme="minorHAnsi" w:hAnsiTheme="minorHAnsi" w:cstheme="minorBidi"/>
          <w:sz w:val="22"/>
          <w:szCs w:val="22"/>
        </w:rPr>
        <w:t xml:space="preserve"> between city and forest. These are</w:t>
      </w:r>
      <w:r w:rsidR="00D912E7">
        <w:rPr>
          <w:rFonts w:asciiTheme="minorHAnsi" w:hAnsiTheme="minorHAnsi" w:cstheme="minorBidi"/>
          <w:sz w:val="22"/>
          <w:szCs w:val="22"/>
        </w:rPr>
        <w:t xml:space="preserve"> both </w:t>
      </w:r>
      <w:r w:rsidR="00D912E7" w:rsidRPr="00F14FAB">
        <w:rPr>
          <w:rFonts w:asciiTheme="minorHAnsi" w:hAnsiTheme="minorHAnsi" w:cstheme="minorBidi"/>
          <w:i/>
          <w:iCs/>
          <w:sz w:val="22"/>
          <w:szCs w:val="22"/>
        </w:rPr>
        <w:t>virtual</w:t>
      </w:r>
      <w:r w:rsidR="00D912E7">
        <w:rPr>
          <w:rFonts w:asciiTheme="minorHAnsi" w:hAnsiTheme="minorHAnsi" w:cstheme="minorBidi"/>
          <w:sz w:val="22"/>
          <w:szCs w:val="22"/>
        </w:rPr>
        <w:t>, through</w:t>
      </w:r>
      <w:r w:rsidR="0014125A">
        <w:rPr>
          <w:rFonts w:asciiTheme="minorHAnsi" w:hAnsiTheme="minorHAnsi" w:cstheme="minorBidi"/>
          <w:sz w:val="22"/>
          <w:szCs w:val="22"/>
        </w:rPr>
        <w:t xml:space="preserve"> advances in technology such as</w:t>
      </w:r>
      <w:r w:rsidR="00D912E7">
        <w:rPr>
          <w:rFonts w:asciiTheme="minorHAnsi" w:hAnsiTheme="minorHAnsi" w:cstheme="minorBidi"/>
          <w:sz w:val="22"/>
          <w:szCs w:val="22"/>
        </w:rPr>
        <w:t xml:space="preserve"> </w:t>
      </w:r>
      <w:r w:rsidR="0014125A">
        <w:rPr>
          <w:rFonts w:asciiTheme="minorHAnsi" w:hAnsiTheme="minorHAnsi" w:cstheme="minorBidi"/>
          <w:sz w:val="22"/>
          <w:szCs w:val="22"/>
        </w:rPr>
        <w:t xml:space="preserve">XR (virtual, </w:t>
      </w:r>
      <w:proofErr w:type="gramStart"/>
      <w:r w:rsidR="0014125A">
        <w:rPr>
          <w:rFonts w:asciiTheme="minorHAnsi" w:hAnsiTheme="minorHAnsi" w:cstheme="minorBidi"/>
          <w:sz w:val="22"/>
          <w:szCs w:val="22"/>
        </w:rPr>
        <w:t>augmented</w:t>
      </w:r>
      <w:proofErr w:type="gramEnd"/>
      <w:r w:rsidR="0014125A">
        <w:rPr>
          <w:rFonts w:asciiTheme="minorHAnsi" w:hAnsiTheme="minorHAnsi" w:cstheme="minorBidi"/>
          <w:sz w:val="22"/>
          <w:szCs w:val="22"/>
        </w:rPr>
        <w:t xml:space="preserve"> and mixed reality)</w:t>
      </w:r>
      <w:r w:rsidR="00D912E7">
        <w:rPr>
          <w:rFonts w:asciiTheme="minorHAnsi" w:hAnsiTheme="minorHAnsi" w:cstheme="minorBidi"/>
          <w:sz w:val="22"/>
          <w:szCs w:val="22"/>
        </w:rPr>
        <w:t xml:space="preserve">, and </w:t>
      </w:r>
      <w:r w:rsidR="00D912E7" w:rsidRPr="00F14FAB">
        <w:rPr>
          <w:rFonts w:asciiTheme="minorHAnsi" w:hAnsiTheme="minorHAnsi" w:cstheme="minorBidi"/>
          <w:i/>
          <w:iCs/>
          <w:sz w:val="22"/>
          <w:szCs w:val="22"/>
        </w:rPr>
        <w:t>actual</w:t>
      </w:r>
      <w:r w:rsidR="00D912E7">
        <w:rPr>
          <w:rFonts w:asciiTheme="minorHAnsi" w:hAnsiTheme="minorHAnsi" w:cstheme="minorBidi"/>
          <w:sz w:val="22"/>
          <w:szCs w:val="22"/>
        </w:rPr>
        <w:t>, through advances in transportation such as maglev and hyperloop</w:t>
      </w:r>
      <w:r w:rsidR="00F42751">
        <w:rPr>
          <w:rFonts w:asciiTheme="minorHAnsi" w:hAnsiTheme="minorHAnsi" w:cstheme="minorBidi"/>
          <w:sz w:val="22"/>
          <w:szCs w:val="22"/>
        </w:rPr>
        <w:t xml:space="preserve">. </w:t>
      </w:r>
      <w:r w:rsidR="0014125A">
        <w:rPr>
          <w:rFonts w:asciiTheme="minorHAnsi" w:hAnsiTheme="minorHAnsi" w:cstheme="minorBidi"/>
          <w:sz w:val="22"/>
          <w:szCs w:val="22"/>
        </w:rPr>
        <w:t>In this way, the city and the forest can be</w:t>
      </w:r>
      <w:r w:rsidR="00B077E4">
        <w:rPr>
          <w:rFonts w:asciiTheme="minorHAnsi" w:hAnsiTheme="minorHAnsi" w:cstheme="minorBidi"/>
          <w:sz w:val="22"/>
          <w:szCs w:val="22"/>
        </w:rPr>
        <w:t xml:space="preserve"> intimately</w:t>
      </w:r>
      <w:r w:rsidR="0014125A">
        <w:rPr>
          <w:rFonts w:asciiTheme="minorHAnsi" w:hAnsiTheme="minorHAnsi" w:cstheme="minorBidi"/>
          <w:sz w:val="22"/>
          <w:szCs w:val="22"/>
        </w:rPr>
        <w:t xml:space="preserve"> </w:t>
      </w:r>
      <w:r w:rsidR="00F42751">
        <w:rPr>
          <w:rFonts w:asciiTheme="minorHAnsi" w:hAnsiTheme="minorHAnsi" w:cstheme="minorBidi"/>
          <w:sz w:val="22"/>
          <w:szCs w:val="22"/>
        </w:rPr>
        <w:t xml:space="preserve">interconnected at a distance, each playing a key role in the </w:t>
      </w:r>
      <w:r w:rsidR="00B077E4">
        <w:rPr>
          <w:rFonts w:asciiTheme="minorHAnsi" w:hAnsiTheme="minorHAnsi" w:cstheme="minorBidi"/>
          <w:sz w:val="22"/>
          <w:szCs w:val="22"/>
        </w:rPr>
        <w:t xml:space="preserve">creation </w:t>
      </w:r>
      <w:r w:rsidR="00F42751">
        <w:rPr>
          <w:rFonts w:asciiTheme="minorHAnsi" w:hAnsiTheme="minorHAnsi" w:cstheme="minorBidi"/>
          <w:sz w:val="22"/>
          <w:szCs w:val="22"/>
        </w:rPr>
        <w:t xml:space="preserve">of a </w:t>
      </w:r>
      <w:r w:rsidR="00A77164">
        <w:rPr>
          <w:rFonts w:asciiTheme="minorHAnsi" w:hAnsiTheme="minorHAnsi" w:cstheme="minorBidi"/>
          <w:sz w:val="22"/>
          <w:szCs w:val="22"/>
        </w:rPr>
        <w:t xml:space="preserve">radically re-envisioned </w:t>
      </w:r>
      <w:r w:rsidR="00F42751">
        <w:rPr>
          <w:rFonts w:asciiTheme="minorHAnsi" w:hAnsiTheme="minorHAnsi" w:cstheme="minorBidi"/>
          <w:sz w:val="22"/>
          <w:szCs w:val="22"/>
        </w:rPr>
        <w:t xml:space="preserve">way of life </w:t>
      </w:r>
      <w:r w:rsidR="00A77164">
        <w:rPr>
          <w:rFonts w:asciiTheme="minorHAnsi" w:hAnsiTheme="minorHAnsi" w:cstheme="minorBidi"/>
          <w:sz w:val="22"/>
          <w:szCs w:val="22"/>
        </w:rPr>
        <w:t>that is in balance with the rhythms of the natural world</w:t>
      </w:r>
      <w:r w:rsidR="00F42751">
        <w:rPr>
          <w:rFonts w:asciiTheme="minorHAnsi" w:hAnsiTheme="minorHAnsi" w:cstheme="minorBidi"/>
          <w:sz w:val="22"/>
          <w:szCs w:val="22"/>
        </w:rPr>
        <w:t>.</w:t>
      </w:r>
    </w:p>
    <w:p w14:paraId="192A475C" w14:textId="06005371" w:rsidR="00F22C03" w:rsidRDefault="00F22C03" w:rsidP="00B51D6B">
      <w:pPr>
        <w:ind w:left="-450" w:right="-270"/>
        <w:rPr>
          <w:rFonts w:asciiTheme="minorHAnsi" w:hAnsiTheme="minorHAnsi" w:cstheme="minorBidi"/>
          <w:sz w:val="22"/>
          <w:szCs w:val="22"/>
        </w:rPr>
      </w:pPr>
    </w:p>
    <w:p w14:paraId="24B44B65" w14:textId="6B33C23C" w:rsidR="00120AFC" w:rsidRDefault="00573E4B" w:rsidP="00B51D6B">
      <w:pPr>
        <w:autoSpaceDE w:val="0"/>
        <w:autoSpaceDN w:val="0"/>
        <w:adjustRightInd w:val="0"/>
        <w:ind w:left="-450" w:right="-270"/>
        <w:rPr>
          <w:rFonts w:asciiTheme="minorHAnsi" w:hAnsiTheme="minorHAnsi" w:cstheme="minorBidi"/>
          <w:sz w:val="22"/>
          <w:szCs w:val="22"/>
        </w:rPr>
      </w:pPr>
      <w:r>
        <w:rPr>
          <w:rFonts w:asciiTheme="minorHAnsi" w:hAnsiTheme="minorHAnsi" w:cstheme="minorBidi"/>
          <w:sz w:val="22"/>
          <w:szCs w:val="22"/>
        </w:rPr>
        <w:t>This studio will push the boundaries of existing paradigms of sustainability</w:t>
      </w:r>
      <w:r w:rsidR="00FC53A8">
        <w:rPr>
          <w:rFonts w:asciiTheme="minorHAnsi" w:hAnsiTheme="minorHAnsi" w:cstheme="minorBidi"/>
          <w:sz w:val="22"/>
          <w:szCs w:val="22"/>
        </w:rPr>
        <w:t xml:space="preserve"> to envision new models for life on this planet rooted in</w:t>
      </w:r>
      <w:r w:rsidR="00073088">
        <w:rPr>
          <w:rFonts w:asciiTheme="minorHAnsi" w:hAnsiTheme="minorHAnsi" w:cstheme="minorBidi"/>
          <w:sz w:val="22"/>
          <w:szCs w:val="22"/>
        </w:rPr>
        <w:t xml:space="preserve"> </w:t>
      </w:r>
      <w:r w:rsidR="00FC53A8">
        <w:rPr>
          <w:rFonts w:asciiTheme="minorHAnsi" w:hAnsiTheme="minorHAnsi" w:cstheme="minorBidi"/>
          <w:sz w:val="22"/>
          <w:szCs w:val="22"/>
        </w:rPr>
        <w:t>practices</w:t>
      </w:r>
      <w:r w:rsidR="00073088">
        <w:rPr>
          <w:rFonts w:asciiTheme="minorHAnsi" w:hAnsiTheme="minorHAnsi" w:cstheme="minorBidi"/>
          <w:sz w:val="22"/>
          <w:szCs w:val="22"/>
        </w:rPr>
        <w:t xml:space="preserve"> that are both ancient and cutting edge</w:t>
      </w:r>
      <w:r>
        <w:rPr>
          <w:rFonts w:asciiTheme="minorHAnsi" w:hAnsiTheme="minorHAnsi" w:cstheme="minorBidi"/>
          <w:sz w:val="22"/>
          <w:szCs w:val="22"/>
        </w:rPr>
        <w:t>. We will</w:t>
      </w:r>
      <w:r w:rsidR="00D54EE5">
        <w:rPr>
          <w:rFonts w:asciiTheme="minorHAnsi" w:hAnsiTheme="minorHAnsi" w:cstheme="minorBidi"/>
          <w:sz w:val="22"/>
          <w:szCs w:val="22"/>
        </w:rPr>
        <w:t xml:space="preserve"> </w:t>
      </w:r>
      <w:r w:rsidR="008E3DF8">
        <w:rPr>
          <w:rFonts w:asciiTheme="minorHAnsi" w:hAnsiTheme="minorHAnsi" w:cstheme="minorBidi"/>
          <w:sz w:val="22"/>
          <w:szCs w:val="22"/>
        </w:rPr>
        <w:t xml:space="preserve">be working </w:t>
      </w:r>
      <w:r w:rsidR="00E307B4">
        <w:rPr>
          <w:rFonts w:asciiTheme="minorHAnsi" w:hAnsiTheme="minorHAnsi" w:cstheme="minorBidi"/>
          <w:sz w:val="22"/>
          <w:szCs w:val="22"/>
        </w:rPr>
        <w:t xml:space="preserve">at </w:t>
      </w:r>
      <w:r w:rsidR="008E3DF8">
        <w:rPr>
          <w:rFonts w:asciiTheme="minorHAnsi" w:hAnsiTheme="minorHAnsi" w:cstheme="minorBidi"/>
          <w:sz w:val="22"/>
          <w:szCs w:val="22"/>
        </w:rPr>
        <w:t>the</w:t>
      </w:r>
      <w:r w:rsidR="00A54953">
        <w:rPr>
          <w:rFonts w:asciiTheme="minorHAnsi" w:hAnsiTheme="minorHAnsi" w:cstheme="minorBidi"/>
          <w:sz w:val="22"/>
          <w:szCs w:val="22"/>
        </w:rPr>
        <w:t xml:space="preserve"> intersection of the</w:t>
      </w:r>
      <w:r w:rsidR="008E3DF8">
        <w:rPr>
          <w:rFonts w:asciiTheme="minorHAnsi" w:hAnsiTheme="minorHAnsi" w:cstheme="minorBidi"/>
          <w:sz w:val="22"/>
          <w:szCs w:val="22"/>
        </w:rPr>
        <w:t xml:space="preserve"> </w:t>
      </w:r>
      <w:r w:rsidR="00146AAD">
        <w:rPr>
          <w:rFonts w:asciiTheme="minorHAnsi" w:hAnsiTheme="minorHAnsi" w:cstheme="minorBidi"/>
          <w:sz w:val="22"/>
          <w:szCs w:val="22"/>
        </w:rPr>
        <w:t>urban</w:t>
      </w:r>
      <w:r w:rsidR="008E3DF8">
        <w:rPr>
          <w:rFonts w:asciiTheme="minorHAnsi" w:hAnsiTheme="minorHAnsi" w:cstheme="minorBidi"/>
          <w:sz w:val="22"/>
          <w:szCs w:val="22"/>
        </w:rPr>
        <w:t xml:space="preserve"> </w:t>
      </w:r>
      <w:r w:rsidR="00E307B4">
        <w:rPr>
          <w:rFonts w:asciiTheme="minorHAnsi" w:hAnsiTheme="minorHAnsi" w:cstheme="minorBidi"/>
          <w:sz w:val="22"/>
          <w:szCs w:val="22"/>
        </w:rPr>
        <w:t xml:space="preserve">and architectural </w:t>
      </w:r>
      <w:r w:rsidR="008E3DF8">
        <w:rPr>
          <w:rFonts w:asciiTheme="minorHAnsi" w:hAnsiTheme="minorHAnsi" w:cstheme="minorBidi"/>
          <w:sz w:val="22"/>
          <w:szCs w:val="22"/>
        </w:rPr>
        <w:t>scale</w:t>
      </w:r>
      <w:r w:rsidR="00E307B4">
        <w:rPr>
          <w:rFonts w:asciiTheme="minorHAnsi" w:hAnsiTheme="minorHAnsi" w:cstheme="minorBidi"/>
          <w:sz w:val="22"/>
          <w:szCs w:val="22"/>
        </w:rPr>
        <w:t xml:space="preserve">s </w:t>
      </w:r>
      <w:r w:rsidR="00822676">
        <w:rPr>
          <w:rFonts w:asciiTheme="minorHAnsi" w:hAnsiTheme="minorHAnsi" w:cstheme="minorBidi"/>
          <w:sz w:val="22"/>
          <w:szCs w:val="22"/>
        </w:rPr>
        <w:t>and</w:t>
      </w:r>
      <w:r w:rsidR="001F0149">
        <w:rPr>
          <w:rFonts w:asciiTheme="minorHAnsi" w:hAnsiTheme="minorHAnsi" w:cstheme="minorBidi"/>
          <w:sz w:val="22"/>
          <w:szCs w:val="22"/>
        </w:rPr>
        <w:t xml:space="preserve"> </w:t>
      </w:r>
      <w:r w:rsidR="00822676">
        <w:rPr>
          <w:rFonts w:asciiTheme="minorHAnsi" w:hAnsiTheme="minorHAnsi" w:cstheme="minorBidi"/>
          <w:sz w:val="22"/>
          <w:szCs w:val="22"/>
        </w:rPr>
        <w:t xml:space="preserve">will develop </w:t>
      </w:r>
      <w:r w:rsidR="001F0149">
        <w:rPr>
          <w:rFonts w:asciiTheme="minorHAnsi" w:hAnsiTheme="minorHAnsi" w:cstheme="minorBidi"/>
          <w:sz w:val="22"/>
          <w:szCs w:val="22"/>
        </w:rPr>
        <w:t xml:space="preserve">visionary </w:t>
      </w:r>
      <w:r w:rsidR="00822676">
        <w:rPr>
          <w:rFonts w:asciiTheme="minorHAnsi" w:hAnsiTheme="minorHAnsi" w:cstheme="minorBidi"/>
          <w:sz w:val="22"/>
          <w:szCs w:val="22"/>
        </w:rPr>
        <w:t xml:space="preserve">proposals for </w:t>
      </w:r>
      <w:r w:rsidR="00146AAD">
        <w:rPr>
          <w:rFonts w:asciiTheme="minorHAnsi" w:hAnsiTheme="minorHAnsi" w:cstheme="minorBidi"/>
          <w:sz w:val="22"/>
          <w:szCs w:val="22"/>
        </w:rPr>
        <w:t>our</w:t>
      </w:r>
      <w:r w:rsidR="00822676">
        <w:rPr>
          <w:rFonts w:asciiTheme="minorHAnsi" w:hAnsiTheme="minorHAnsi" w:cstheme="minorBidi"/>
          <w:sz w:val="22"/>
          <w:szCs w:val="22"/>
        </w:rPr>
        <w:t xml:space="preserve"> s</w:t>
      </w:r>
      <w:r w:rsidR="001F0149">
        <w:rPr>
          <w:rFonts w:asciiTheme="minorHAnsi" w:hAnsiTheme="minorHAnsi" w:cstheme="minorBidi"/>
          <w:sz w:val="22"/>
          <w:szCs w:val="22"/>
        </w:rPr>
        <w:t>ite</w:t>
      </w:r>
      <w:r w:rsidR="00146AAD">
        <w:rPr>
          <w:rFonts w:asciiTheme="minorHAnsi" w:hAnsiTheme="minorHAnsi" w:cstheme="minorBidi"/>
          <w:sz w:val="22"/>
          <w:szCs w:val="22"/>
        </w:rPr>
        <w:t>s</w:t>
      </w:r>
      <w:r w:rsidR="00822676">
        <w:rPr>
          <w:rFonts w:asciiTheme="minorHAnsi" w:hAnsiTheme="minorHAnsi" w:cstheme="minorBidi"/>
          <w:sz w:val="22"/>
          <w:szCs w:val="22"/>
        </w:rPr>
        <w:t xml:space="preserve"> </w:t>
      </w:r>
      <w:r w:rsidR="0027798E">
        <w:rPr>
          <w:rFonts w:asciiTheme="minorHAnsi" w:hAnsiTheme="minorHAnsi" w:cstheme="minorBidi"/>
          <w:sz w:val="22"/>
          <w:szCs w:val="22"/>
        </w:rPr>
        <w:t>in the</w:t>
      </w:r>
      <w:r w:rsidR="001F0149">
        <w:rPr>
          <w:rFonts w:asciiTheme="minorHAnsi" w:hAnsiTheme="minorHAnsi" w:cstheme="minorBidi"/>
          <w:sz w:val="22"/>
          <w:szCs w:val="22"/>
        </w:rPr>
        <w:t xml:space="preserve"> present</w:t>
      </w:r>
      <w:r w:rsidR="0027798E">
        <w:rPr>
          <w:rFonts w:asciiTheme="minorHAnsi" w:hAnsiTheme="minorHAnsi" w:cstheme="minorBidi"/>
          <w:sz w:val="22"/>
          <w:szCs w:val="22"/>
        </w:rPr>
        <w:t xml:space="preserve"> day,</w:t>
      </w:r>
      <w:r w:rsidR="001F0149">
        <w:rPr>
          <w:rFonts w:asciiTheme="minorHAnsi" w:hAnsiTheme="minorHAnsi" w:cstheme="minorBidi"/>
          <w:sz w:val="22"/>
          <w:szCs w:val="22"/>
        </w:rPr>
        <w:t xml:space="preserve"> as well as</w:t>
      </w:r>
      <w:r w:rsidR="00822676">
        <w:rPr>
          <w:rFonts w:asciiTheme="minorHAnsi" w:hAnsiTheme="minorHAnsi" w:cstheme="minorBidi"/>
          <w:sz w:val="22"/>
          <w:szCs w:val="22"/>
        </w:rPr>
        <w:t xml:space="preserve"> generations into the future. We will be considering the </w:t>
      </w:r>
      <w:r w:rsidR="00D54EE5">
        <w:rPr>
          <w:rFonts w:asciiTheme="minorHAnsi" w:hAnsiTheme="minorHAnsi" w:cstheme="minorBidi"/>
          <w:sz w:val="22"/>
          <w:szCs w:val="22"/>
        </w:rPr>
        <w:t xml:space="preserve">deeper impacts of the </w:t>
      </w:r>
      <w:r w:rsidR="00822676">
        <w:rPr>
          <w:rFonts w:asciiTheme="minorHAnsi" w:hAnsiTheme="minorHAnsi" w:cstheme="minorBidi"/>
          <w:sz w:val="22"/>
          <w:szCs w:val="22"/>
        </w:rPr>
        <w:t xml:space="preserve">climate crisis </w:t>
      </w:r>
      <w:r w:rsidR="00D54EE5">
        <w:rPr>
          <w:rFonts w:asciiTheme="minorHAnsi" w:hAnsiTheme="minorHAnsi" w:cstheme="minorBidi"/>
          <w:sz w:val="22"/>
          <w:szCs w:val="22"/>
        </w:rPr>
        <w:t xml:space="preserve">on Indigenous communities, </w:t>
      </w:r>
      <w:r w:rsidR="00822676">
        <w:rPr>
          <w:rFonts w:asciiTheme="minorHAnsi" w:hAnsiTheme="minorHAnsi" w:cstheme="minorBidi"/>
          <w:sz w:val="22"/>
          <w:szCs w:val="22"/>
        </w:rPr>
        <w:t>a</w:t>
      </w:r>
      <w:r w:rsidR="00D54EE5">
        <w:rPr>
          <w:rFonts w:asciiTheme="minorHAnsi" w:hAnsiTheme="minorHAnsi" w:cstheme="minorBidi"/>
          <w:sz w:val="22"/>
          <w:szCs w:val="22"/>
        </w:rPr>
        <w:t>s well as looking at</w:t>
      </w:r>
      <w:r w:rsidR="00822676">
        <w:rPr>
          <w:rFonts w:asciiTheme="minorHAnsi" w:hAnsiTheme="minorHAnsi" w:cstheme="minorBidi"/>
          <w:sz w:val="22"/>
          <w:szCs w:val="22"/>
        </w:rPr>
        <w:t xml:space="preserve"> ways in which to </w:t>
      </w:r>
      <w:r w:rsidR="00D54EE5">
        <w:rPr>
          <w:rFonts w:asciiTheme="minorHAnsi" w:hAnsiTheme="minorHAnsi" w:cstheme="minorBidi"/>
          <w:sz w:val="22"/>
          <w:szCs w:val="22"/>
        </w:rPr>
        <w:t xml:space="preserve">adapt, </w:t>
      </w:r>
      <w:r w:rsidR="00822676">
        <w:rPr>
          <w:rFonts w:asciiTheme="minorHAnsi" w:hAnsiTheme="minorHAnsi" w:cstheme="minorBidi"/>
          <w:sz w:val="22"/>
          <w:szCs w:val="22"/>
        </w:rPr>
        <w:t>mitigate</w:t>
      </w:r>
      <w:r w:rsidR="00D54EE5">
        <w:rPr>
          <w:rFonts w:asciiTheme="minorHAnsi" w:hAnsiTheme="minorHAnsi" w:cstheme="minorBidi"/>
          <w:sz w:val="22"/>
          <w:szCs w:val="22"/>
        </w:rPr>
        <w:t>,</w:t>
      </w:r>
      <w:r w:rsidR="00822676">
        <w:rPr>
          <w:rFonts w:asciiTheme="minorHAnsi" w:hAnsiTheme="minorHAnsi" w:cstheme="minorBidi"/>
          <w:sz w:val="22"/>
          <w:szCs w:val="22"/>
        </w:rPr>
        <w:t xml:space="preserve"> </w:t>
      </w:r>
      <w:r w:rsidR="00D54EE5">
        <w:rPr>
          <w:rFonts w:asciiTheme="minorHAnsi" w:hAnsiTheme="minorHAnsi" w:cstheme="minorBidi"/>
          <w:sz w:val="22"/>
          <w:szCs w:val="22"/>
        </w:rPr>
        <w:t>and</w:t>
      </w:r>
      <w:r w:rsidR="00822676">
        <w:rPr>
          <w:rFonts w:asciiTheme="minorHAnsi" w:hAnsiTheme="minorHAnsi" w:cstheme="minorBidi"/>
          <w:sz w:val="22"/>
          <w:szCs w:val="22"/>
        </w:rPr>
        <w:t xml:space="preserve"> even roll back </w:t>
      </w:r>
      <w:r w:rsidR="00D54EE5">
        <w:rPr>
          <w:rFonts w:asciiTheme="minorHAnsi" w:hAnsiTheme="minorHAnsi" w:cstheme="minorBidi"/>
          <w:sz w:val="22"/>
          <w:szCs w:val="22"/>
        </w:rPr>
        <w:t>the effects</w:t>
      </w:r>
      <w:r w:rsidR="004B0D0E">
        <w:rPr>
          <w:rFonts w:asciiTheme="minorHAnsi" w:hAnsiTheme="minorHAnsi" w:cstheme="minorBidi"/>
          <w:sz w:val="22"/>
          <w:szCs w:val="22"/>
        </w:rPr>
        <w:t xml:space="preserve"> of</w:t>
      </w:r>
      <w:r w:rsidR="00D54EE5">
        <w:rPr>
          <w:rFonts w:asciiTheme="minorHAnsi" w:hAnsiTheme="minorHAnsi" w:cstheme="minorBidi"/>
          <w:sz w:val="22"/>
          <w:szCs w:val="22"/>
        </w:rPr>
        <w:t xml:space="preserve"> </w:t>
      </w:r>
      <w:r w:rsidR="00822676">
        <w:rPr>
          <w:rFonts w:asciiTheme="minorHAnsi" w:hAnsiTheme="minorHAnsi" w:cstheme="minorBidi"/>
          <w:sz w:val="22"/>
          <w:szCs w:val="22"/>
        </w:rPr>
        <w:t>climate change</w:t>
      </w:r>
      <w:r w:rsidR="00E307B4">
        <w:rPr>
          <w:rFonts w:asciiTheme="minorHAnsi" w:hAnsiTheme="minorHAnsi" w:cstheme="minorBidi"/>
          <w:sz w:val="22"/>
          <w:szCs w:val="22"/>
        </w:rPr>
        <w:t xml:space="preserve"> through </w:t>
      </w:r>
      <w:r w:rsidR="007A63F2">
        <w:rPr>
          <w:rFonts w:asciiTheme="minorHAnsi" w:hAnsiTheme="minorHAnsi" w:cstheme="minorBidi"/>
          <w:sz w:val="22"/>
          <w:szCs w:val="22"/>
        </w:rPr>
        <w:t>innovative</w:t>
      </w:r>
      <w:r w:rsidR="00347F4C">
        <w:rPr>
          <w:rFonts w:asciiTheme="minorHAnsi" w:hAnsiTheme="minorHAnsi" w:cstheme="minorBidi"/>
          <w:sz w:val="22"/>
          <w:szCs w:val="22"/>
        </w:rPr>
        <w:t xml:space="preserve"> and time-honored traditional</w:t>
      </w:r>
      <w:r w:rsidR="007A63F2">
        <w:rPr>
          <w:rFonts w:asciiTheme="minorHAnsi" w:hAnsiTheme="minorHAnsi" w:cstheme="minorBidi"/>
          <w:sz w:val="22"/>
          <w:szCs w:val="22"/>
        </w:rPr>
        <w:t xml:space="preserve"> </w:t>
      </w:r>
      <w:r w:rsidR="00E307B4">
        <w:rPr>
          <w:rFonts w:asciiTheme="minorHAnsi" w:hAnsiTheme="minorHAnsi" w:cstheme="minorBidi"/>
          <w:sz w:val="22"/>
          <w:szCs w:val="22"/>
        </w:rPr>
        <w:t>practices</w:t>
      </w:r>
      <w:r w:rsidR="007A63F2">
        <w:rPr>
          <w:rFonts w:asciiTheme="minorHAnsi" w:hAnsiTheme="minorHAnsi" w:cstheme="minorBidi"/>
          <w:sz w:val="22"/>
          <w:szCs w:val="22"/>
        </w:rPr>
        <w:t xml:space="preserve">, </w:t>
      </w:r>
      <w:r w:rsidR="00E57B76">
        <w:rPr>
          <w:rFonts w:asciiTheme="minorHAnsi" w:hAnsiTheme="minorHAnsi" w:cstheme="minorBidi"/>
          <w:sz w:val="22"/>
          <w:szCs w:val="22"/>
        </w:rPr>
        <w:t xml:space="preserve">and </w:t>
      </w:r>
      <w:r w:rsidR="00A73182">
        <w:rPr>
          <w:rFonts w:asciiTheme="minorHAnsi" w:hAnsiTheme="minorHAnsi" w:cstheme="minorBidi"/>
          <w:sz w:val="22"/>
          <w:szCs w:val="22"/>
        </w:rPr>
        <w:t>cutting-edge</w:t>
      </w:r>
      <w:r w:rsidR="00E57B76">
        <w:rPr>
          <w:rFonts w:asciiTheme="minorHAnsi" w:hAnsiTheme="minorHAnsi" w:cstheme="minorBidi"/>
          <w:sz w:val="22"/>
          <w:szCs w:val="22"/>
        </w:rPr>
        <w:t xml:space="preserve"> </w:t>
      </w:r>
      <w:r w:rsidR="00E307B4">
        <w:rPr>
          <w:rFonts w:asciiTheme="minorHAnsi" w:hAnsiTheme="minorHAnsi" w:cstheme="minorBidi"/>
          <w:sz w:val="22"/>
          <w:szCs w:val="22"/>
        </w:rPr>
        <w:t>technologies</w:t>
      </w:r>
      <w:r w:rsidR="007A63F2">
        <w:rPr>
          <w:rFonts w:asciiTheme="minorHAnsi" w:hAnsiTheme="minorHAnsi" w:cstheme="minorBidi"/>
          <w:sz w:val="22"/>
          <w:szCs w:val="22"/>
        </w:rPr>
        <w:t>,</w:t>
      </w:r>
      <w:r w:rsidR="00E307B4">
        <w:rPr>
          <w:rFonts w:asciiTheme="minorHAnsi" w:hAnsiTheme="minorHAnsi" w:cstheme="minorBidi"/>
          <w:sz w:val="22"/>
          <w:szCs w:val="22"/>
        </w:rPr>
        <w:t xml:space="preserve"> </w:t>
      </w:r>
      <w:proofErr w:type="gramStart"/>
      <w:r w:rsidR="00E307B4">
        <w:rPr>
          <w:rFonts w:asciiTheme="minorHAnsi" w:hAnsiTheme="minorHAnsi" w:cstheme="minorBidi"/>
          <w:sz w:val="22"/>
          <w:szCs w:val="22"/>
        </w:rPr>
        <w:t>techniques</w:t>
      </w:r>
      <w:proofErr w:type="gramEnd"/>
      <w:r w:rsidR="001C47CA">
        <w:rPr>
          <w:rFonts w:asciiTheme="minorHAnsi" w:hAnsiTheme="minorHAnsi" w:cstheme="minorBidi"/>
          <w:sz w:val="22"/>
          <w:szCs w:val="22"/>
        </w:rPr>
        <w:t xml:space="preserve"> and emergent strategies</w:t>
      </w:r>
      <w:r w:rsidR="008E3DF8">
        <w:rPr>
          <w:rFonts w:asciiTheme="minorHAnsi" w:hAnsiTheme="minorHAnsi" w:cstheme="minorBidi"/>
          <w:sz w:val="22"/>
          <w:szCs w:val="22"/>
        </w:rPr>
        <w:t xml:space="preserve">. </w:t>
      </w:r>
      <w:r w:rsidR="0094119C">
        <w:rPr>
          <w:rFonts w:asciiTheme="minorHAnsi" w:hAnsiTheme="minorHAnsi" w:cstheme="minorBidi"/>
          <w:sz w:val="22"/>
          <w:szCs w:val="22"/>
        </w:rPr>
        <w:t xml:space="preserve">This studio will also </w:t>
      </w:r>
      <w:r w:rsidR="00012EE7">
        <w:rPr>
          <w:rFonts w:asciiTheme="minorHAnsi" w:hAnsiTheme="minorHAnsi" w:cstheme="minorBidi"/>
          <w:sz w:val="22"/>
          <w:szCs w:val="22"/>
        </w:rPr>
        <w:t>work in tandem</w:t>
      </w:r>
      <w:r w:rsidR="000D1700">
        <w:rPr>
          <w:rFonts w:asciiTheme="minorHAnsi" w:hAnsiTheme="minorHAnsi" w:cstheme="minorBidi"/>
          <w:sz w:val="22"/>
          <w:szCs w:val="22"/>
        </w:rPr>
        <w:t xml:space="preserve"> </w:t>
      </w:r>
      <w:r w:rsidR="0094119C">
        <w:rPr>
          <w:rFonts w:asciiTheme="minorHAnsi" w:hAnsiTheme="minorHAnsi" w:cstheme="minorBidi"/>
          <w:sz w:val="22"/>
          <w:szCs w:val="22"/>
        </w:rPr>
        <w:t xml:space="preserve">with </w:t>
      </w:r>
      <w:proofErr w:type="spellStart"/>
      <w:r w:rsidR="0094119C">
        <w:rPr>
          <w:rFonts w:asciiTheme="minorHAnsi" w:hAnsiTheme="minorHAnsi" w:cstheme="minorBidi"/>
          <w:sz w:val="22"/>
          <w:szCs w:val="22"/>
        </w:rPr>
        <w:t>Studioteka’s</w:t>
      </w:r>
      <w:proofErr w:type="spellEnd"/>
      <w:r w:rsidR="0094119C">
        <w:rPr>
          <w:rFonts w:asciiTheme="minorHAnsi" w:hAnsiTheme="minorHAnsi" w:cstheme="minorBidi"/>
          <w:sz w:val="22"/>
          <w:szCs w:val="22"/>
        </w:rPr>
        <w:t xml:space="preserve"> ongoing </w:t>
      </w:r>
      <w:r w:rsidR="00012EE7">
        <w:rPr>
          <w:rFonts w:asciiTheme="minorHAnsi" w:hAnsiTheme="minorHAnsi" w:cstheme="minorBidi"/>
          <w:sz w:val="22"/>
          <w:szCs w:val="22"/>
        </w:rPr>
        <w:t xml:space="preserve">development of </w:t>
      </w:r>
      <w:r w:rsidR="00396A0B" w:rsidRPr="00E57B76">
        <w:rPr>
          <w:rFonts w:asciiTheme="minorHAnsi" w:hAnsiTheme="minorHAnsi" w:cstheme="minorBidi"/>
          <w:i/>
          <w:iCs/>
          <w:sz w:val="22"/>
          <w:szCs w:val="22"/>
        </w:rPr>
        <w:t>Year 2180</w:t>
      </w:r>
      <w:r w:rsidR="00396A0B">
        <w:rPr>
          <w:rFonts w:asciiTheme="minorHAnsi" w:hAnsiTheme="minorHAnsi" w:cstheme="minorBidi"/>
          <w:sz w:val="22"/>
          <w:szCs w:val="22"/>
        </w:rPr>
        <w:t xml:space="preserve"> for </w:t>
      </w:r>
      <w:r w:rsidR="00012EE7">
        <w:rPr>
          <w:rFonts w:asciiTheme="minorHAnsi" w:hAnsiTheme="minorHAnsi" w:cstheme="minorBidi"/>
          <w:sz w:val="22"/>
          <w:szCs w:val="22"/>
        </w:rPr>
        <w:t>sites in</w:t>
      </w:r>
      <w:r w:rsidR="0094119C">
        <w:rPr>
          <w:rFonts w:asciiTheme="minorHAnsi" w:hAnsiTheme="minorHAnsi" w:cstheme="minorBidi"/>
          <w:sz w:val="22"/>
          <w:szCs w:val="22"/>
        </w:rPr>
        <w:t xml:space="preserve"> </w:t>
      </w:r>
      <w:hyperlink r:id="rId10" w:history="1">
        <w:proofErr w:type="spellStart"/>
        <w:r w:rsidR="00D22D68" w:rsidRPr="00A73182">
          <w:rPr>
            <w:rStyle w:val="Hyperlink"/>
            <w:rFonts w:asciiTheme="minorHAnsi" w:hAnsiTheme="minorHAnsi" w:cstheme="minorBidi"/>
            <w:sz w:val="22"/>
            <w:szCs w:val="22"/>
          </w:rPr>
          <w:t>Yawanawà</w:t>
        </w:r>
        <w:proofErr w:type="spellEnd"/>
        <w:r w:rsidR="00D22D68" w:rsidRPr="00A73182">
          <w:rPr>
            <w:rStyle w:val="Hyperlink"/>
            <w:rFonts w:asciiTheme="minorHAnsi" w:hAnsiTheme="minorHAnsi" w:cstheme="minorBidi"/>
            <w:sz w:val="22"/>
            <w:szCs w:val="22"/>
          </w:rPr>
          <w:t xml:space="preserve"> </w:t>
        </w:r>
        <w:proofErr w:type="spellStart"/>
        <w:r w:rsidR="00012EE7" w:rsidRPr="00A73182">
          <w:rPr>
            <w:rStyle w:val="Hyperlink"/>
            <w:rFonts w:asciiTheme="minorHAnsi" w:hAnsiTheme="minorHAnsi" w:cstheme="minorBidi"/>
            <w:sz w:val="22"/>
            <w:szCs w:val="22"/>
          </w:rPr>
          <w:t>Shukuvena</w:t>
        </w:r>
        <w:proofErr w:type="spellEnd"/>
        <w:r w:rsidR="00012EE7" w:rsidRPr="00A73182">
          <w:rPr>
            <w:rStyle w:val="Hyperlink"/>
            <w:rFonts w:asciiTheme="minorHAnsi" w:hAnsiTheme="minorHAnsi" w:cstheme="minorBidi"/>
            <w:sz w:val="22"/>
            <w:szCs w:val="22"/>
          </w:rPr>
          <w:t xml:space="preserve"> Village</w:t>
        </w:r>
      </w:hyperlink>
      <w:r w:rsidR="00012EE7">
        <w:rPr>
          <w:rFonts w:asciiTheme="minorHAnsi" w:hAnsiTheme="minorHAnsi" w:cstheme="minorBidi"/>
          <w:sz w:val="22"/>
          <w:szCs w:val="22"/>
        </w:rPr>
        <w:t xml:space="preserve"> and </w:t>
      </w:r>
      <w:hyperlink r:id="rId11" w:history="1">
        <w:r w:rsidR="00012EE7" w:rsidRPr="00911F20">
          <w:rPr>
            <w:rStyle w:val="Hyperlink"/>
            <w:rFonts w:asciiTheme="minorHAnsi" w:hAnsiTheme="minorHAnsi" w:cstheme="minorBidi"/>
            <w:sz w:val="22"/>
            <w:szCs w:val="22"/>
          </w:rPr>
          <w:t>São Paulo</w:t>
        </w:r>
      </w:hyperlink>
      <w:r w:rsidR="00012EE7">
        <w:rPr>
          <w:rFonts w:asciiTheme="minorHAnsi" w:hAnsiTheme="minorHAnsi" w:cstheme="minorBidi"/>
          <w:sz w:val="22"/>
          <w:szCs w:val="22"/>
        </w:rPr>
        <w:t xml:space="preserve">, </w:t>
      </w:r>
      <w:r w:rsidR="0094119C">
        <w:rPr>
          <w:rFonts w:asciiTheme="minorHAnsi" w:hAnsiTheme="minorHAnsi" w:cstheme="minorBidi"/>
          <w:sz w:val="22"/>
          <w:szCs w:val="22"/>
        </w:rPr>
        <w:t>Brazil</w:t>
      </w:r>
      <w:r w:rsidR="00396A0B">
        <w:rPr>
          <w:rFonts w:asciiTheme="minorHAnsi" w:hAnsiTheme="minorHAnsi" w:cstheme="minorBidi"/>
          <w:sz w:val="22"/>
          <w:szCs w:val="22"/>
        </w:rPr>
        <w:t xml:space="preserve"> including through </w:t>
      </w:r>
      <w:r w:rsidR="000D1700">
        <w:rPr>
          <w:rFonts w:asciiTheme="minorHAnsi" w:hAnsiTheme="minorHAnsi" w:cstheme="minorBidi"/>
          <w:sz w:val="22"/>
          <w:szCs w:val="22"/>
        </w:rPr>
        <w:t>the</w:t>
      </w:r>
      <w:r w:rsidR="0094119C">
        <w:rPr>
          <w:rFonts w:asciiTheme="minorHAnsi" w:hAnsiTheme="minorHAnsi" w:cstheme="minorBidi"/>
          <w:sz w:val="22"/>
          <w:szCs w:val="22"/>
        </w:rPr>
        <w:t xml:space="preserve"> </w:t>
      </w:r>
      <w:hyperlink r:id="rId12" w:history="1">
        <w:r w:rsidR="0094119C" w:rsidRPr="00B6037A">
          <w:rPr>
            <w:rStyle w:val="Hyperlink"/>
            <w:rFonts w:asciiTheme="minorHAnsi" w:hAnsiTheme="minorHAnsi" w:cstheme="minorBidi"/>
            <w:sz w:val="22"/>
            <w:szCs w:val="22"/>
          </w:rPr>
          <w:t>WORLDING Workshop</w:t>
        </w:r>
      </w:hyperlink>
      <w:r w:rsidR="0094119C">
        <w:rPr>
          <w:rFonts w:asciiTheme="minorHAnsi" w:hAnsiTheme="minorHAnsi" w:cstheme="minorBidi"/>
          <w:sz w:val="22"/>
          <w:szCs w:val="22"/>
        </w:rPr>
        <w:t xml:space="preserve"> sponsored by</w:t>
      </w:r>
      <w:r w:rsidR="000D1700">
        <w:rPr>
          <w:rFonts w:asciiTheme="minorHAnsi" w:hAnsiTheme="minorHAnsi" w:cstheme="minorBidi"/>
          <w:sz w:val="22"/>
          <w:szCs w:val="22"/>
        </w:rPr>
        <w:t xml:space="preserve"> the</w:t>
      </w:r>
      <w:r w:rsidR="0094119C">
        <w:rPr>
          <w:rFonts w:asciiTheme="minorHAnsi" w:hAnsiTheme="minorHAnsi" w:cstheme="minorBidi"/>
          <w:sz w:val="22"/>
          <w:szCs w:val="22"/>
        </w:rPr>
        <w:t xml:space="preserve"> </w:t>
      </w:r>
      <w:hyperlink r:id="rId13" w:history="1">
        <w:r w:rsidR="0094119C" w:rsidRPr="00146AAD">
          <w:rPr>
            <w:rStyle w:val="Hyperlink"/>
            <w:rFonts w:asciiTheme="minorHAnsi" w:hAnsiTheme="minorHAnsi" w:cstheme="minorBidi"/>
            <w:sz w:val="22"/>
            <w:szCs w:val="22"/>
          </w:rPr>
          <w:t>Co-Creation Studio</w:t>
        </w:r>
      </w:hyperlink>
      <w:r w:rsidR="0094119C">
        <w:rPr>
          <w:rFonts w:asciiTheme="minorHAnsi" w:hAnsiTheme="minorHAnsi" w:cstheme="minorBidi"/>
          <w:sz w:val="22"/>
          <w:szCs w:val="22"/>
        </w:rPr>
        <w:t xml:space="preserve"> </w:t>
      </w:r>
      <w:r w:rsidR="000D1700">
        <w:rPr>
          <w:rFonts w:asciiTheme="minorHAnsi" w:hAnsiTheme="minorHAnsi" w:cstheme="minorBidi"/>
          <w:sz w:val="22"/>
          <w:szCs w:val="22"/>
        </w:rPr>
        <w:t xml:space="preserve">at </w:t>
      </w:r>
      <w:hyperlink r:id="rId14" w:history="1">
        <w:r w:rsidR="000D1700" w:rsidRPr="00521B50">
          <w:rPr>
            <w:rStyle w:val="Hyperlink"/>
            <w:rFonts w:asciiTheme="minorHAnsi" w:hAnsiTheme="minorHAnsi" w:cstheme="minorBidi"/>
            <w:sz w:val="22"/>
            <w:szCs w:val="22"/>
          </w:rPr>
          <w:t>MIT’s Open Documentary Lab</w:t>
        </w:r>
      </w:hyperlink>
      <w:r w:rsidR="000D1700">
        <w:rPr>
          <w:rFonts w:asciiTheme="minorHAnsi" w:hAnsiTheme="minorHAnsi" w:cstheme="minorBidi"/>
          <w:sz w:val="22"/>
          <w:szCs w:val="22"/>
        </w:rPr>
        <w:t xml:space="preserve"> </w:t>
      </w:r>
      <w:r w:rsidR="0094119C">
        <w:rPr>
          <w:rFonts w:asciiTheme="minorHAnsi" w:hAnsiTheme="minorHAnsi" w:cstheme="minorBidi"/>
          <w:sz w:val="22"/>
          <w:szCs w:val="22"/>
        </w:rPr>
        <w:t xml:space="preserve">and </w:t>
      </w:r>
      <w:hyperlink r:id="rId15" w:history="1">
        <w:r w:rsidR="0094119C" w:rsidRPr="00521B50">
          <w:rPr>
            <w:rStyle w:val="Hyperlink"/>
            <w:rFonts w:asciiTheme="minorHAnsi" w:hAnsiTheme="minorHAnsi" w:cstheme="minorBidi"/>
            <w:sz w:val="22"/>
            <w:szCs w:val="22"/>
          </w:rPr>
          <w:t xml:space="preserve">Unity </w:t>
        </w:r>
        <w:r w:rsidR="00521B50" w:rsidRPr="00521B50">
          <w:rPr>
            <w:rStyle w:val="Hyperlink"/>
            <w:rFonts w:asciiTheme="minorHAnsi" w:hAnsiTheme="minorHAnsi" w:cstheme="minorBidi"/>
            <w:sz w:val="22"/>
            <w:szCs w:val="22"/>
          </w:rPr>
          <w:t>Technologies</w:t>
        </w:r>
      </w:hyperlink>
      <w:r w:rsidR="000D1700">
        <w:rPr>
          <w:rFonts w:asciiTheme="minorHAnsi" w:hAnsiTheme="minorHAnsi" w:cstheme="minorBidi"/>
          <w:sz w:val="22"/>
          <w:szCs w:val="22"/>
        </w:rPr>
        <w:t xml:space="preserve"> / </w:t>
      </w:r>
      <w:hyperlink r:id="rId16" w:history="1">
        <w:r w:rsidR="000D1700" w:rsidRPr="00521B50">
          <w:rPr>
            <w:rStyle w:val="Hyperlink"/>
            <w:rFonts w:asciiTheme="minorHAnsi" w:hAnsiTheme="minorHAnsi" w:cstheme="minorBidi"/>
            <w:sz w:val="22"/>
            <w:szCs w:val="22"/>
          </w:rPr>
          <w:t>The Unity Charitable Fund</w:t>
        </w:r>
      </w:hyperlink>
      <w:r w:rsidR="0094119C">
        <w:rPr>
          <w:rFonts w:asciiTheme="minorHAnsi" w:hAnsiTheme="minorHAnsi" w:cstheme="minorBidi"/>
          <w:sz w:val="22"/>
          <w:szCs w:val="22"/>
        </w:rPr>
        <w:t xml:space="preserve">. </w:t>
      </w:r>
      <w:hyperlink r:id="rId17" w:history="1">
        <w:r w:rsidR="000D1700" w:rsidRPr="0049785E">
          <w:rPr>
            <w:rStyle w:val="Hyperlink"/>
            <w:rFonts w:asciiTheme="minorHAnsi" w:hAnsiTheme="minorHAnsi" w:cstheme="minorBidi"/>
            <w:sz w:val="22"/>
            <w:szCs w:val="22"/>
          </w:rPr>
          <w:t>GHD</w:t>
        </w:r>
      </w:hyperlink>
      <w:r w:rsidR="000D1700">
        <w:rPr>
          <w:rFonts w:asciiTheme="minorHAnsi" w:hAnsiTheme="minorHAnsi" w:cstheme="minorBidi"/>
          <w:sz w:val="22"/>
          <w:szCs w:val="22"/>
        </w:rPr>
        <w:t xml:space="preserve">, an environmental engineering firm, will also </w:t>
      </w:r>
      <w:proofErr w:type="gramStart"/>
      <w:r w:rsidR="000D1700">
        <w:rPr>
          <w:rFonts w:asciiTheme="minorHAnsi" w:hAnsiTheme="minorHAnsi" w:cstheme="minorBidi"/>
          <w:sz w:val="22"/>
          <w:szCs w:val="22"/>
        </w:rPr>
        <w:t>be connected with</w:t>
      </w:r>
      <w:proofErr w:type="gramEnd"/>
      <w:r w:rsidR="000D1700">
        <w:rPr>
          <w:rFonts w:asciiTheme="minorHAnsi" w:hAnsiTheme="minorHAnsi" w:cstheme="minorBidi"/>
          <w:sz w:val="22"/>
          <w:szCs w:val="22"/>
        </w:rPr>
        <w:t xml:space="preserve"> the studio and WORLDING, and we are in the process of arranging lectures for the students from among GHD’s diverse pool</w:t>
      </w:r>
      <w:r w:rsidR="0049785E">
        <w:rPr>
          <w:rFonts w:asciiTheme="minorHAnsi" w:hAnsiTheme="minorHAnsi" w:cstheme="minorBidi"/>
          <w:sz w:val="22"/>
          <w:szCs w:val="22"/>
        </w:rPr>
        <w:t xml:space="preserve"> of experts</w:t>
      </w:r>
      <w:r w:rsidR="000D1700">
        <w:rPr>
          <w:rFonts w:asciiTheme="minorHAnsi" w:hAnsiTheme="minorHAnsi" w:cstheme="minorBidi"/>
          <w:sz w:val="22"/>
          <w:szCs w:val="22"/>
        </w:rPr>
        <w:t xml:space="preserve">. </w:t>
      </w:r>
    </w:p>
    <w:p w14:paraId="32A82100" w14:textId="7706BCB0" w:rsidR="00E871C2" w:rsidRDefault="00E871C2" w:rsidP="00B51D6B">
      <w:pPr>
        <w:autoSpaceDE w:val="0"/>
        <w:autoSpaceDN w:val="0"/>
        <w:adjustRightInd w:val="0"/>
        <w:ind w:left="-450" w:right="-270"/>
        <w:rPr>
          <w:rFonts w:asciiTheme="minorHAnsi" w:hAnsiTheme="minorHAnsi" w:cstheme="minorBidi"/>
          <w:sz w:val="22"/>
          <w:szCs w:val="22"/>
        </w:rPr>
      </w:pPr>
    </w:p>
    <w:p w14:paraId="01AD1324" w14:textId="3DDE03C7" w:rsidR="00E871C2" w:rsidRDefault="00E871C2" w:rsidP="00E871C2">
      <w:pPr>
        <w:autoSpaceDE w:val="0"/>
        <w:autoSpaceDN w:val="0"/>
        <w:adjustRightInd w:val="0"/>
        <w:ind w:left="-450" w:right="-270"/>
        <w:rPr>
          <w:rFonts w:asciiTheme="minorHAnsi" w:hAnsiTheme="minorHAnsi" w:cstheme="minorBidi"/>
          <w:sz w:val="22"/>
          <w:szCs w:val="22"/>
        </w:rPr>
      </w:pPr>
      <w:r w:rsidRPr="00E871C2">
        <w:rPr>
          <w:rFonts w:asciiTheme="minorHAnsi" w:hAnsiTheme="minorHAnsi" w:cstheme="minorBidi"/>
          <w:sz w:val="22"/>
          <w:szCs w:val="22"/>
        </w:rPr>
        <w:t xml:space="preserve">Developed in collaboration with our co-creators who are leaders of Indigenous communities, São Paulo </w:t>
      </w:r>
      <w:proofErr w:type="gramStart"/>
      <w:r w:rsidR="00614BEE">
        <w:rPr>
          <w:rFonts w:asciiTheme="minorHAnsi" w:hAnsiTheme="minorHAnsi" w:cstheme="minorBidi"/>
          <w:sz w:val="22"/>
          <w:szCs w:val="22"/>
        </w:rPr>
        <w:t xml:space="preserve">and </w:t>
      </w:r>
      <w:r w:rsidRPr="00E871C2">
        <w:rPr>
          <w:rFonts w:asciiTheme="minorHAnsi" w:hAnsiTheme="minorHAnsi" w:cstheme="minorBidi"/>
          <w:sz w:val="22"/>
          <w:szCs w:val="22"/>
        </w:rPr>
        <w:t xml:space="preserve"> </w:t>
      </w:r>
      <w:proofErr w:type="spellStart"/>
      <w:r w:rsidRPr="00E871C2">
        <w:rPr>
          <w:rFonts w:asciiTheme="minorHAnsi" w:hAnsiTheme="minorHAnsi" w:cstheme="minorBidi"/>
          <w:sz w:val="22"/>
          <w:szCs w:val="22"/>
        </w:rPr>
        <w:t>Yawanawà</w:t>
      </w:r>
      <w:proofErr w:type="spellEnd"/>
      <w:proofErr w:type="gramEnd"/>
      <w:r w:rsidRPr="00E871C2">
        <w:rPr>
          <w:rFonts w:asciiTheme="minorHAnsi" w:hAnsiTheme="minorHAnsi" w:cstheme="minorBidi"/>
          <w:sz w:val="22"/>
          <w:szCs w:val="22"/>
        </w:rPr>
        <w:t xml:space="preserve"> </w:t>
      </w:r>
      <w:proofErr w:type="spellStart"/>
      <w:r w:rsidRPr="00E871C2">
        <w:rPr>
          <w:rFonts w:asciiTheme="minorHAnsi" w:hAnsiTheme="minorHAnsi" w:cstheme="minorBidi"/>
          <w:sz w:val="22"/>
          <w:szCs w:val="22"/>
        </w:rPr>
        <w:t>Shukuvena</w:t>
      </w:r>
      <w:proofErr w:type="spellEnd"/>
      <w:r w:rsidRPr="00E871C2">
        <w:rPr>
          <w:rFonts w:asciiTheme="minorHAnsi" w:hAnsiTheme="minorHAnsi" w:cstheme="minorBidi"/>
          <w:sz w:val="22"/>
          <w:szCs w:val="22"/>
        </w:rPr>
        <w:t xml:space="preserve"> Village are envisioned as </w:t>
      </w:r>
      <w:r w:rsidR="003B2D7F">
        <w:rPr>
          <w:rFonts w:asciiTheme="minorHAnsi" w:hAnsiTheme="minorHAnsi" w:cstheme="minorBidi"/>
          <w:sz w:val="22"/>
          <w:szCs w:val="22"/>
        </w:rPr>
        <w:t xml:space="preserve">two </w:t>
      </w:r>
      <w:r w:rsidR="00521B50">
        <w:rPr>
          <w:rFonts w:asciiTheme="minorHAnsi" w:hAnsiTheme="minorHAnsi" w:cstheme="minorBidi"/>
          <w:sz w:val="22"/>
          <w:szCs w:val="22"/>
        </w:rPr>
        <w:t>inter</w:t>
      </w:r>
      <w:r w:rsidR="003B2D7F">
        <w:rPr>
          <w:rFonts w:asciiTheme="minorHAnsi" w:hAnsiTheme="minorHAnsi" w:cstheme="minorBidi"/>
          <w:sz w:val="22"/>
          <w:szCs w:val="22"/>
        </w:rPr>
        <w:t>connected sites</w:t>
      </w:r>
      <w:r w:rsidRPr="00E871C2">
        <w:rPr>
          <w:rFonts w:asciiTheme="minorHAnsi" w:hAnsiTheme="minorHAnsi" w:cstheme="minorBidi"/>
          <w:sz w:val="22"/>
          <w:szCs w:val="22"/>
        </w:rPr>
        <w:t xml:space="preserve"> that bring to life the principles of re-indigenization and re-wilding. We posit that by the 2100</w:t>
      </w:r>
      <w:r w:rsidR="003B2D7F">
        <w:rPr>
          <w:rFonts w:asciiTheme="minorHAnsi" w:hAnsiTheme="minorHAnsi" w:cstheme="minorBidi"/>
          <w:sz w:val="22"/>
          <w:szCs w:val="22"/>
        </w:rPr>
        <w:t>’</w:t>
      </w:r>
      <w:r w:rsidRPr="00E871C2">
        <w:rPr>
          <w:rFonts w:asciiTheme="minorHAnsi" w:hAnsiTheme="minorHAnsi" w:cstheme="minorBidi"/>
          <w:sz w:val="22"/>
          <w:szCs w:val="22"/>
        </w:rPr>
        <w:t xml:space="preserve">s these ideas have become a worldwide phenomenon, and further, that the false belief that "there is no </w:t>
      </w:r>
      <w:r w:rsidR="00D22D68">
        <w:rPr>
          <w:rFonts w:asciiTheme="minorHAnsi" w:hAnsiTheme="minorHAnsi" w:cstheme="minorBidi"/>
          <w:sz w:val="22"/>
          <w:szCs w:val="22"/>
        </w:rPr>
        <w:t>alternative</w:t>
      </w:r>
      <w:r w:rsidRPr="00E871C2">
        <w:rPr>
          <w:rFonts w:asciiTheme="minorHAnsi" w:hAnsiTheme="minorHAnsi" w:cstheme="minorBidi"/>
          <w:sz w:val="22"/>
          <w:szCs w:val="22"/>
        </w:rPr>
        <w:t xml:space="preserve">" will have been replaced by belief in a no-fossils future that is creative, beautiful, and bountiful; and in principles that urge us not to plunder the earth, which we do not own, but rather borrow and hold in trust for the 7th generation. </w:t>
      </w:r>
    </w:p>
    <w:p w14:paraId="2A4692A8" w14:textId="77777777" w:rsidR="00614BEE" w:rsidRPr="00E871C2" w:rsidRDefault="00614BEE" w:rsidP="00E871C2">
      <w:pPr>
        <w:autoSpaceDE w:val="0"/>
        <w:autoSpaceDN w:val="0"/>
        <w:adjustRightInd w:val="0"/>
        <w:ind w:left="-450" w:right="-270"/>
        <w:rPr>
          <w:rFonts w:asciiTheme="minorHAnsi" w:hAnsiTheme="minorHAnsi" w:cstheme="minorBidi"/>
          <w:sz w:val="22"/>
          <w:szCs w:val="22"/>
        </w:rPr>
      </w:pPr>
    </w:p>
    <w:p w14:paraId="67C40B77" w14:textId="7C68339C" w:rsidR="00E871C2" w:rsidRDefault="00E871C2" w:rsidP="00E871C2">
      <w:pPr>
        <w:autoSpaceDE w:val="0"/>
        <w:autoSpaceDN w:val="0"/>
        <w:adjustRightInd w:val="0"/>
        <w:ind w:left="-450" w:right="-270"/>
        <w:rPr>
          <w:rFonts w:asciiTheme="minorHAnsi" w:hAnsiTheme="minorHAnsi" w:cstheme="minorBidi"/>
          <w:sz w:val="22"/>
          <w:szCs w:val="22"/>
        </w:rPr>
      </w:pPr>
      <w:r w:rsidRPr="00E871C2">
        <w:rPr>
          <w:rFonts w:asciiTheme="minorHAnsi" w:hAnsiTheme="minorHAnsi" w:cstheme="minorBidi"/>
          <w:sz w:val="22"/>
          <w:szCs w:val="22"/>
        </w:rPr>
        <w:t>The São Paulo settlement</w:t>
      </w:r>
      <w:r w:rsidR="008A0E93">
        <w:rPr>
          <w:rFonts w:asciiTheme="minorHAnsi" w:hAnsiTheme="minorHAnsi" w:cstheme="minorBidi"/>
          <w:sz w:val="22"/>
          <w:szCs w:val="22"/>
        </w:rPr>
        <w:t xml:space="preserve">, located </w:t>
      </w:r>
      <w:r w:rsidR="001239A9">
        <w:rPr>
          <w:rFonts w:asciiTheme="minorHAnsi" w:hAnsiTheme="minorHAnsi" w:cstheme="minorBidi"/>
          <w:sz w:val="22"/>
          <w:szCs w:val="22"/>
        </w:rPr>
        <w:t xml:space="preserve">between </w:t>
      </w:r>
      <w:r w:rsidR="008A0E93">
        <w:rPr>
          <w:rFonts w:asciiTheme="minorHAnsi" w:hAnsiTheme="minorHAnsi" w:cstheme="minorBidi"/>
          <w:sz w:val="22"/>
          <w:szCs w:val="22"/>
        </w:rPr>
        <w:t xml:space="preserve">the Rio </w:t>
      </w:r>
      <w:proofErr w:type="spellStart"/>
      <w:r w:rsidR="008A0E93">
        <w:rPr>
          <w:rFonts w:asciiTheme="minorHAnsi" w:hAnsiTheme="minorHAnsi" w:cstheme="minorBidi"/>
          <w:sz w:val="22"/>
          <w:szCs w:val="22"/>
        </w:rPr>
        <w:t>Pinheiros</w:t>
      </w:r>
      <w:proofErr w:type="spellEnd"/>
      <w:r w:rsidR="001239A9">
        <w:rPr>
          <w:rFonts w:asciiTheme="minorHAnsi" w:hAnsiTheme="minorHAnsi" w:cstheme="minorBidi"/>
          <w:sz w:val="22"/>
          <w:szCs w:val="22"/>
        </w:rPr>
        <w:t xml:space="preserve"> and the </w:t>
      </w:r>
      <w:proofErr w:type="spellStart"/>
      <w:r w:rsidR="001239A9">
        <w:rPr>
          <w:rFonts w:asciiTheme="minorHAnsi" w:hAnsiTheme="minorHAnsi" w:cstheme="minorBidi"/>
          <w:sz w:val="22"/>
          <w:szCs w:val="22"/>
        </w:rPr>
        <w:t>Guarapiranga</w:t>
      </w:r>
      <w:proofErr w:type="spellEnd"/>
      <w:r w:rsidR="001239A9">
        <w:rPr>
          <w:rFonts w:asciiTheme="minorHAnsi" w:hAnsiTheme="minorHAnsi" w:cstheme="minorBidi"/>
          <w:sz w:val="22"/>
          <w:szCs w:val="22"/>
        </w:rPr>
        <w:t xml:space="preserve"> Reservoir</w:t>
      </w:r>
      <w:r w:rsidR="008A0E93">
        <w:rPr>
          <w:rFonts w:asciiTheme="minorHAnsi" w:hAnsiTheme="minorHAnsi" w:cstheme="minorBidi"/>
          <w:sz w:val="22"/>
          <w:szCs w:val="22"/>
        </w:rPr>
        <w:t>,</w:t>
      </w:r>
      <w:r w:rsidRPr="00E871C2">
        <w:rPr>
          <w:rFonts w:asciiTheme="minorHAnsi" w:hAnsiTheme="minorHAnsi" w:cstheme="minorBidi"/>
          <w:sz w:val="22"/>
          <w:szCs w:val="22"/>
        </w:rPr>
        <w:t xml:space="preserve"> features urban strategies that preserve nature and natural methods to sustain human inhabitation. Flooding is a big concern in both outposts (in our imagined 21</w:t>
      </w:r>
      <w:r w:rsidR="003B2D7F">
        <w:rPr>
          <w:rFonts w:asciiTheme="minorHAnsi" w:hAnsiTheme="minorHAnsi" w:cstheme="minorBidi"/>
          <w:sz w:val="22"/>
          <w:szCs w:val="22"/>
        </w:rPr>
        <w:t>80</w:t>
      </w:r>
      <w:r w:rsidRPr="00E871C2">
        <w:rPr>
          <w:rFonts w:asciiTheme="minorHAnsi" w:hAnsiTheme="minorHAnsi" w:cstheme="minorBidi"/>
          <w:sz w:val="22"/>
          <w:szCs w:val="22"/>
        </w:rPr>
        <w:t xml:space="preserve"> as well as today), and São Paulo incorporates as much forest as possible, providing permeable surfaces for the absorption of flood rains. The existing hardscape has been removed and transportation routes, sleeping pods, the medicinal spa, and other commonly shared facilities are elevated above the forest floor. Connected bikeways and pedestrian paths are suspended over repurposed buildings, rainforest timber farms, aquaponics installations, fish farms, and medicinal-crop fields. A high-speed hyperloop system and maglev train carries passengers to surrounding outposts and transports resources for export. A premium is placed on sharing spaces and resources, thus conserving </w:t>
      </w:r>
      <w:proofErr w:type="gramStart"/>
      <w:r w:rsidRPr="00E871C2">
        <w:rPr>
          <w:rFonts w:asciiTheme="minorHAnsi" w:hAnsiTheme="minorHAnsi" w:cstheme="minorBidi"/>
          <w:sz w:val="22"/>
          <w:szCs w:val="22"/>
        </w:rPr>
        <w:t>energy</w:t>
      </w:r>
      <w:proofErr w:type="gramEnd"/>
      <w:r w:rsidRPr="00E871C2">
        <w:rPr>
          <w:rFonts w:asciiTheme="minorHAnsi" w:hAnsiTheme="minorHAnsi" w:cstheme="minorBidi"/>
          <w:sz w:val="22"/>
          <w:szCs w:val="22"/>
        </w:rPr>
        <w:t xml:space="preserve"> and encouraging groups to become more fully integrated communities.</w:t>
      </w:r>
      <w:r w:rsidR="00E57B76">
        <w:rPr>
          <w:rFonts w:asciiTheme="minorHAnsi" w:hAnsiTheme="minorHAnsi" w:cstheme="minorBidi"/>
          <w:sz w:val="22"/>
          <w:szCs w:val="22"/>
        </w:rPr>
        <w:t xml:space="preserve"> </w:t>
      </w:r>
      <w:r w:rsidR="00A41752">
        <w:rPr>
          <w:rFonts w:asciiTheme="minorHAnsi" w:hAnsiTheme="minorHAnsi" w:cstheme="minorBidi"/>
          <w:sz w:val="22"/>
          <w:szCs w:val="22"/>
        </w:rPr>
        <w:t>As described in the program below, s</w:t>
      </w:r>
      <w:r w:rsidR="00E57B76">
        <w:rPr>
          <w:rFonts w:asciiTheme="minorHAnsi" w:hAnsiTheme="minorHAnsi" w:cstheme="minorBidi"/>
          <w:sz w:val="22"/>
          <w:szCs w:val="22"/>
        </w:rPr>
        <w:t>tudents will be de</w:t>
      </w:r>
      <w:r w:rsidR="00A41752">
        <w:rPr>
          <w:rFonts w:asciiTheme="minorHAnsi" w:hAnsiTheme="minorHAnsi" w:cstheme="minorBidi"/>
          <w:sz w:val="22"/>
          <w:szCs w:val="22"/>
        </w:rPr>
        <w:t>signing</w:t>
      </w:r>
      <w:r w:rsidR="00E57B76">
        <w:rPr>
          <w:rFonts w:asciiTheme="minorHAnsi" w:hAnsiTheme="minorHAnsi" w:cstheme="minorBidi"/>
          <w:sz w:val="22"/>
          <w:szCs w:val="22"/>
        </w:rPr>
        <w:t xml:space="preserve"> additional </w:t>
      </w:r>
      <w:r w:rsidR="00A41752">
        <w:rPr>
          <w:rFonts w:asciiTheme="minorHAnsi" w:hAnsiTheme="minorHAnsi" w:cstheme="minorBidi"/>
          <w:sz w:val="22"/>
          <w:szCs w:val="22"/>
        </w:rPr>
        <w:t xml:space="preserve">buildings to become part of </w:t>
      </w:r>
      <w:r w:rsidR="00E57B76">
        <w:rPr>
          <w:rFonts w:asciiTheme="minorHAnsi" w:hAnsiTheme="minorHAnsi" w:cstheme="minorBidi"/>
          <w:sz w:val="22"/>
          <w:szCs w:val="22"/>
        </w:rPr>
        <w:t xml:space="preserve">the master plan from </w:t>
      </w:r>
      <w:r w:rsidR="00E57B76" w:rsidRPr="00E57B76">
        <w:rPr>
          <w:rFonts w:asciiTheme="minorHAnsi" w:hAnsiTheme="minorHAnsi" w:cstheme="minorBidi"/>
          <w:i/>
          <w:iCs/>
          <w:sz w:val="22"/>
          <w:szCs w:val="22"/>
        </w:rPr>
        <w:t>2100: A Dystopian Utopia</w:t>
      </w:r>
      <w:r w:rsidR="00A41752">
        <w:rPr>
          <w:rFonts w:asciiTheme="minorHAnsi" w:hAnsiTheme="minorHAnsi" w:cstheme="minorBidi"/>
          <w:i/>
          <w:iCs/>
          <w:sz w:val="22"/>
          <w:szCs w:val="22"/>
        </w:rPr>
        <w:t>;</w:t>
      </w:r>
      <w:r w:rsidR="00E57B76">
        <w:rPr>
          <w:rFonts w:asciiTheme="minorHAnsi" w:hAnsiTheme="minorHAnsi" w:cstheme="minorBidi"/>
          <w:sz w:val="22"/>
          <w:szCs w:val="22"/>
        </w:rPr>
        <w:t xml:space="preserve"> </w:t>
      </w:r>
      <w:r w:rsidR="00A41752">
        <w:rPr>
          <w:rFonts w:asciiTheme="minorHAnsi" w:hAnsiTheme="minorHAnsi" w:cstheme="minorBidi"/>
          <w:sz w:val="22"/>
          <w:szCs w:val="22"/>
        </w:rPr>
        <w:t>these new facilities</w:t>
      </w:r>
      <w:r w:rsidR="00E57B76">
        <w:rPr>
          <w:rFonts w:asciiTheme="minorHAnsi" w:hAnsiTheme="minorHAnsi" w:cstheme="minorBidi"/>
          <w:sz w:val="22"/>
          <w:szCs w:val="22"/>
        </w:rPr>
        <w:t xml:space="preserve"> will connect with activities in the rainforest </w:t>
      </w:r>
      <w:r w:rsidR="006E30D4">
        <w:rPr>
          <w:rFonts w:asciiTheme="minorHAnsi" w:hAnsiTheme="minorHAnsi" w:cstheme="minorBidi"/>
          <w:sz w:val="22"/>
          <w:szCs w:val="22"/>
        </w:rPr>
        <w:t>along the</w:t>
      </w:r>
      <w:r w:rsidR="00E57B76">
        <w:rPr>
          <w:rFonts w:asciiTheme="minorHAnsi" w:hAnsiTheme="minorHAnsi" w:cstheme="minorBidi"/>
          <w:sz w:val="22"/>
          <w:szCs w:val="22"/>
        </w:rPr>
        <w:t xml:space="preserve"> </w:t>
      </w:r>
      <w:r w:rsidR="00985AE1">
        <w:rPr>
          <w:rFonts w:asciiTheme="minorHAnsi" w:hAnsiTheme="minorHAnsi" w:cstheme="minorBidi"/>
          <w:sz w:val="22"/>
          <w:szCs w:val="22"/>
        </w:rPr>
        <w:t xml:space="preserve">Rio </w:t>
      </w:r>
      <w:proofErr w:type="spellStart"/>
      <w:r w:rsidR="00985AE1">
        <w:rPr>
          <w:rFonts w:asciiTheme="minorHAnsi" w:hAnsiTheme="minorHAnsi" w:cstheme="minorBidi"/>
          <w:sz w:val="22"/>
          <w:szCs w:val="22"/>
        </w:rPr>
        <w:t>Gregório</w:t>
      </w:r>
      <w:proofErr w:type="spellEnd"/>
      <w:r w:rsidR="00E57B76">
        <w:rPr>
          <w:rFonts w:asciiTheme="minorHAnsi" w:hAnsiTheme="minorHAnsi" w:cstheme="minorBidi"/>
          <w:sz w:val="22"/>
          <w:szCs w:val="22"/>
        </w:rPr>
        <w:t>.</w:t>
      </w:r>
    </w:p>
    <w:p w14:paraId="07B28932" w14:textId="77777777" w:rsidR="00B5623F" w:rsidRPr="00E871C2" w:rsidRDefault="00B5623F" w:rsidP="00E871C2">
      <w:pPr>
        <w:autoSpaceDE w:val="0"/>
        <w:autoSpaceDN w:val="0"/>
        <w:adjustRightInd w:val="0"/>
        <w:ind w:left="-450" w:right="-270"/>
        <w:rPr>
          <w:rFonts w:asciiTheme="minorHAnsi" w:hAnsiTheme="minorHAnsi" w:cstheme="minorBidi"/>
          <w:sz w:val="22"/>
          <w:szCs w:val="22"/>
        </w:rPr>
      </w:pPr>
    </w:p>
    <w:p w14:paraId="2A1B16B8" w14:textId="2E8BD40C" w:rsidR="00F1764B" w:rsidRDefault="00E871C2" w:rsidP="00DB70A1">
      <w:pPr>
        <w:autoSpaceDE w:val="0"/>
        <w:autoSpaceDN w:val="0"/>
        <w:adjustRightInd w:val="0"/>
        <w:ind w:left="-450" w:right="-270"/>
        <w:rPr>
          <w:rFonts w:asciiTheme="minorHAnsi" w:hAnsiTheme="minorHAnsi" w:cstheme="minorBidi"/>
          <w:sz w:val="22"/>
          <w:szCs w:val="22"/>
        </w:rPr>
      </w:pPr>
      <w:r w:rsidRPr="00E871C2">
        <w:rPr>
          <w:rFonts w:asciiTheme="minorHAnsi" w:hAnsiTheme="minorHAnsi" w:cstheme="minorBidi"/>
          <w:sz w:val="22"/>
          <w:szCs w:val="22"/>
        </w:rPr>
        <w:t xml:space="preserve">The </w:t>
      </w:r>
      <w:proofErr w:type="spellStart"/>
      <w:r w:rsidRPr="00E871C2">
        <w:rPr>
          <w:rFonts w:asciiTheme="minorHAnsi" w:hAnsiTheme="minorHAnsi" w:cstheme="minorBidi"/>
          <w:sz w:val="22"/>
          <w:szCs w:val="22"/>
        </w:rPr>
        <w:t>Yawanawà</w:t>
      </w:r>
      <w:proofErr w:type="spellEnd"/>
      <w:r w:rsidRPr="00E871C2">
        <w:rPr>
          <w:rFonts w:asciiTheme="minorHAnsi" w:hAnsiTheme="minorHAnsi" w:cstheme="minorBidi"/>
          <w:sz w:val="22"/>
          <w:szCs w:val="22"/>
        </w:rPr>
        <w:t xml:space="preserve"> </w:t>
      </w:r>
      <w:proofErr w:type="spellStart"/>
      <w:r w:rsidRPr="00E871C2">
        <w:rPr>
          <w:rFonts w:asciiTheme="minorHAnsi" w:hAnsiTheme="minorHAnsi" w:cstheme="minorBidi"/>
          <w:sz w:val="22"/>
          <w:szCs w:val="22"/>
        </w:rPr>
        <w:t>Shukuvena</w:t>
      </w:r>
      <w:proofErr w:type="spellEnd"/>
      <w:r w:rsidRPr="00E871C2">
        <w:rPr>
          <w:rFonts w:asciiTheme="minorHAnsi" w:hAnsiTheme="minorHAnsi" w:cstheme="minorBidi"/>
          <w:sz w:val="22"/>
          <w:szCs w:val="22"/>
        </w:rPr>
        <w:t xml:space="preserve"> Village </w:t>
      </w:r>
      <w:r w:rsidR="00E57B76">
        <w:rPr>
          <w:rFonts w:asciiTheme="minorHAnsi" w:hAnsiTheme="minorHAnsi" w:cstheme="minorBidi"/>
          <w:sz w:val="22"/>
          <w:szCs w:val="22"/>
        </w:rPr>
        <w:t xml:space="preserve">of today </w:t>
      </w:r>
      <w:r w:rsidRPr="00E871C2">
        <w:rPr>
          <w:rFonts w:asciiTheme="minorHAnsi" w:hAnsiTheme="minorHAnsi" w:cstheme="minorBidi"/>
          <w:sz w:val="22"/>
          <w:szCs w:val="22"/>
        </w:rPr>
        <w:t xml:space="preserve">is a small community, one of 12 reconstructed </w:t>
      </w:r>
      <w:proofErr w:type="spellStart"/>
      <w:r w:rsidRPr="00E871C2">
        <w:rPr>
          <w:rFonts w:asciiTheme="minorHAnsi" w:hAnsiTheme="minorHAnsi" w:cstheme="minorBidi"/>
          <w:sz w:val="22"/>
          <w:szCs w:val="22"/>
        </w:rPr>
        <w:t>Yawanawá</w:t>
      </w:r>
      <w:proofErr w:type="spellEnd"/>
      <w:r w:rsidRPr="00E871C2">
        <w:rPr>
          <w:rFonts w:asciiTheme="minorHAnsi" w:hAnsiTheme="minorHAnsi" w:cstheme="minorBidi"/>
          <w:sz w:val="22"/>
          <w:szCs w:val="22"/>
        </w:rPr>
        <w:t xml:space="preserve"> villages in the Brazilian Amazon, with a total population of around 3,000. </w:t>
      </w:r>
      <w:r w:rsidR="00D0031C">
        <w:rPr>
          <w:rFonts w:asciiTheme="minorHAnsi" w:hAnsiTheme="minorHAnsi" w:cstheme="minorBidi"/>
          <w:sz w:val="22"/>
          <w:szCs w:val="22"/>
        </w:rPr>
        <w:t xml:space="preserve">It forms part of a larger network of villages along the river, </w:t>
      </w:r>
      <w:r w:rsidR="00D0031C" w:rsidRPr="00D0031C">
        <w:rPr>
          <w:rFonts w:asciiTheme="minorHAnsi" w:hAnsiTheme="minorHAnsi" w:cstheme="minorBidi"/>
          <w:sz w:val="22"/>
          <w:szCs w:val="22"/>
        </w:rPr>
        <w:t xml:space="preserve">from </w:t>
      </w:r>
      <w:r w:rsidR="00D0031C">
        <w:rPr>
          <w:rFonts w:asciiTheme="minorHAnsi" w:hAnsiTheme="minorHAnsi" w:cstheme="minorBidi"/>
          <w:sz w:val="22"/>
          <w:szCs w:val="22"/>
        </w:rPr>
        <w:t xml:space="preserve">the town of </w:t>
      </w:r>
      <w:r w:rsidR="00D0031C" w:rsidRPr="00D0031C">
        <w:rPr>
          <w:rFonts w:asciiTheme="minorHAnsi" w:hAnsiTheme="minorHAnsi" w:cstheme="minorBidi"/>
          <w:sz w:val="22"/>
          <w:szCs w:val="22"/>
        </w:rPr>
        <w:t>Rio</w:t>
      </w:r>
      <w:r w:rsidR="00D0031C">
        <w:rPr>
          <w:rFonts w:asciiTheme="minorHAnsi" w:hAnsiTheme="minorHAnsi" w:cstheme="minorBidi"/>
          <w:sz w:val="22"/>
          <w:szCs w:val="22"/>
        </w:rPr>
        <w:t xml:space="preserve"> </w:t>
      </w:r>
      <w:proofErr w:type="spellStart"/>
      <w:r w:rsidR="00D0031C" w:rsidRPr="00E871C2">
        <w:rPr>
          <w:rFonts w:asciiTheme="minorHAnsi" w:hAnsiTheme="minorHAnsi" w:cstheme="minorBidi"/>
          <w:sz w:val="22"/>
          <w:szCs w:val="22"/>
        </w:rPr>
        <w:t>Gregório</w:t>
      </w:r>
      <w:proofErr w:type="spellEnd"/>
      <w:r w:rsidR="00D0031C" w:rsidRPr="00D0031C">
        <w:rPr>
          <w:rFonts w:asciiTheme="minorHAnsi" w:hAnsiTheme="minorHAnsi" w:cstheme="minorBidi"/>
          <w:sz w:val="22"/>
          <w:szCs w:val="22"/>
        </w:rPr>
        <w:t xml:space="preserve"> to </w:t>
      </w:r>
      <w:proofErr w:type="spellStart"/>
      <w:r w:rsidR="00D0031C" w:rsidRPr="00D0031C">
        <w:rPr>
          <w:rFonts w:asciiTheme="minorHAnsi" w:hAnsiTheme="minorHAnsi" w:cstheme="minorBidi"/>
          <w:sz w:val="22"/>
          <w:szCs w:val="22"/>
        </w:rPr>
        <w:t>Tarauac</w:t>
      </w:r>
      <w:r w:rsidR="007829E3" w:rsidRPr="00E871C2">
        <w:rPr>
          <w:rFonts w:asciiTheme="minorHAnsi" w:hAnsiTheme="minorHAnsi" w:cstheme="minorBidi"/>
          <w:sz w:val="22"/>
          <w:szCs w:val="22"/>
        </w:rPr>
        <w:t>á</w:t>
      </w:r>
      <w:proofErr w:type="spellEnd"/>
      <w:r w:rsidR="00D0031C">
        <w:rPr>
          <w:rFonts w:asciiTheme="minorHAnsi" w:hAnsiTheme="minorHAnsi" w:cstheme="minorBidi"/>
          <w:sz w:val="22"/>
          <w:szCs w:val="22"/>
        </w:rPr>
        <w:t xml:space="preserve"> (Land of Water)</w:t>
      </w:r>
      <w:r w:rsidR="003D4013">
        <w:rPr>
          <w:rFonts w:asciiTheme="minorHAnsi" w:hAnsiTheme="minorHAnsi" w:cstheme="minorBidi"/>
          <w:sz w:val="22"/>
          <w:szCs w:val="22"/>
        </w:rPr>
        <w:t xml:space="preserve"> which </w:t>
      </w:r>
      <w:r w:rsidR="00CF23FE">
        <w:rPr>
          <w:rFonts w:asciiTheme="minorHAnsi" w:hAnsiTheme="minorHAnsi" w:cstheme="minorBidi"/>
          <w:sz w:val="22"/>
          <w:szCs w:val="22"/>
        </w:rPr>
        <w:t xml:space="preserve">is </w:t>
      </w:r>
      <w:r w:rsidR="003D4013">
        <w:rPr>
          <w:rFonts w:asciiTheme="minorHAnsi" w:hAnsiTheme="minorHAnsi" w:cstheme="minorBidi"/>
          <w:sz w:val="22"/>
          <w:szCs w:val="22"/>
        </w:rPr>
        <w:t xml:space="preserve">a protected </w:t>
      </w:r>
      <w:r w:rsidR="00CF23FE">
        <w:rPr>
          <w:rFonts w:asciiTheme="minorHAnsi" w:hAnsiTheme="minorHAnsi" w:cstheme="minorBidi"/>
          <w:sz w:val="22"/>
          <w:szCs w:val="22"/>
        </w:rPr>
        <w:t xml:space="preserve">Indigenous </w:t>
      </w:r>
      <w:r w:rsidR="003D4013">
        <w:rPr>
          <w:rFonts w:asciiTheme="minorHAnsi" w:hAnsiTheme="minorHAnsi" w:cstheme="minorBidi"/>
          <w:sz w:val="22"/>
          <w:szCs w:val="22"/>
        </w:rPr>
        <w:t>area</w:t>
      </w:r>
      <w:r w:rsidR="00D0031C">
        <w:rPr>
          <w:rFonts w:asciiTheme="minorHAnsi" w:hAnsiTheme="minorHAnsi" w:cstheme="minorBidi"/>
          <w:sz w:val="22"/>
          <w:szCs w:val="22"/>
        </w:rPr>
        <w:t xml:space="preserve">. </w:t>
      </w:r>
      <w:r w:rsidR="00E57B76">
        <w:rPr>
          <w:rFonts w:asciiTheme="minorHAnsi" w:hAnsiTheme="minorHAnsi" w:cstheme="minorBidi"/>
          <w:sz w:val="22"/>
          <w:szCs w:val="22"/>
        </w:rPr>
        <w:t xml:space="preserve">We envision the community expanding by Year 2180 as it becomes a site for </w:t>
      </w:r>
      <w:r w:rsidR="00E717A3">
        <w:rPr>
          <w:rFonts w:asciiTheme="minorHAnsi" w:hAnsiTheme="minorHAnsi" w:cstheme="minorBidi"/>
          <w:sz w:val="22"/>
          <w:szCs w:val="22"/>
        </w:rPr>
        <w:t>learning</w:t>
      </w:r>
      <w:r w:rsidR="00E57B76">
        <w:rPr>
          <w:rFonts w:asciiTheme="minorHAnsi" w:hAnsiTheme="minorHAnsi" w:cstheme="minorBidi"/>
          <w:sz w:val="22"/>
          <w:szCs w:val="22"/>
        </w:rPr>
        <w:t xml:space="preserve"> sustainable land management </w:t>
      </w:r>
      <w:r w:rsidR="00E717A3">
        <w:rPr>
          <w:rFonts w:asciiTheme="minorHAnsi" w:hAnsiTheme="minorHAnsi" w:cstheme="minorBidi"/>
          <w:sz w:val="22"/>
          <w:szCs w:val="22"/>
        </w:rPr>
        <w:t xml:space="preserve">and Indigenous </w:t>
      </w:r>
      <w:r w:rsidR="00E57B76">
        <w:rPr>
          <w:rFonts w:asciiTheme="minorHAnsi" w:hAnsiTheme="minorHAnsi" w:cstheme="minorBidi"/>
          <w:sz w:val="22"/>
          <w:szCs w:val="22"/>
        </w:rPr>
        <w:t xml:space="preserve">practices. </w:t>
      </w:r>
      <w:r w:rsidRPr="00E871C2">
        <w:rPr>
          <w:rFonts w:asciiTheme="minorHAnsi" w:hAnsiTheme="minorHAnsi" w:cstheme="minorBidi"/>
          <w:sz w:val="22"/>
          <w:szCs w:val="22"/>
        </w:rPr>
        <w:t xml:space="preserve">The </w:t>
      </w:r>
      <w:proofErr w:type="spellStart"/>
      <w:r w:rsidRPr="00E871C2">
        <w:rPr>
          <w:rFonts w:asciiTheme="minorHAnsi" w:hAnsiTheme="minorHAnsi" w:cstheme="minorBidi"/>
          <w:sz w:val="22"/>
          <w:szCs w:val="22"/>
        </w:rPr>
        <w:t>Yawanawá</w:t>
      </w:r>
      <w:proofErr w:type="spellEnd"/>
      <w:r w:rsidRPr="00E871C2">
        <w:rPr>
          <w:rFonts w:asciiTheme="minorHAnsi" w:hAnsiTheme="minorHAnsi" w:cstheme="minorBidi"/>
          <w:sz w:val="22"/>
          <w:szCs w:val="22"/>
        </w:rPr>
        <w:t xml:space="preserve"> inhabit the southern part of the</w:t>
      </w:r>
      <w:r w:rsidR="00D0031C">
        <w:rPr>
          <w:rFonts w:asciiTheme="minorHAnsi" w:hAnsiTheme="minorHAnsi" w:cstheme="minorBidi"/>
          <w:sz w:val="22"/>
          <w:szCs w:val="22"/>
        </w:rPr>
        <w:t xml:space="preserve"> Rio</w:t>
      </w:r>
      <w:r w:rsidRPr="00E871C2">
        <w:rPr>
          <w:rFonts w:asciiTheme="minorHAnsi" w:hAnsiTheme="minorHAnsi" w:cstheme="minorBidi"/>
          <w:sz w:val="22"/>
          <w:szCs w:val="22"/>
        </w:rPr>
        <w:t xml:space="preserve"> </w:t>
      </w:r>
      <w:proofErr w:type="spellStart"/>
      <w:r w:rsidRPr="00E871C2">
        <w:rPr>
          <w:rFonts w:asciiTheme="minorHAnsi" w:hAnsiTheme="minorHAnsi" w:cstheme="minorBidi"/>
          <w:sz w:val="22"/>
          <w:szCs w:val="22"/>
        </w:rPr>
        <w:t>Gregório</w:t>
      </w:r>
      <w:proofErr w:type="spellEnd"/>
      <w:r w:rsidRPr="00E871C2">
        <w:rPr>
          <w:rFonts w:asciiTheme="minorHAnsi" w:hAnsiTheme="minorHAnsi" w:cstheme="minorBidi"/>
          <w:sz w:val="22"/>
          <w:szCs w:val="22"/>
        </w:rPr>
        <w:t xml:space="preserve"> Indigenous Land</w:t>
      </w:r>
      <w:r w:rsidR="00B86494">
        <w:rPr>
          <w:rFonts w:asciiTheme="minorHAnsi" w:hAnsiTheme="minorHAnsi" w:cstheme="minorBidi"/>
          <w:sz w:val="22"/>
          <w:szCs w:val="22"/>
        </w:rPr>
        <w:t xml:space="preserve"> (Terra </w:t>
      </w:r>
      <w:proofErr w:type="spellStart"/>
      <w:r w:rsidR="00B86494">
        <w:rPr>
          <w:rFonts w:asciiTheme="minorHAnsi" w:hAnsiTheme="minorHAnsi" w:cstheme="minorBidi"/>
          <w:sz w:val="22"/>
          <w:szCs w:val="22"/>
        </w:rPr>
        <w:t>Indigena</w:t>
      </w:r>
      <w:proofErr w:type="spellEnd"/>
      <w:r w:rsidR="00B86494">
        <w:rPr>
          <w:rFonts w:asciiTheme="minorHAnsi" w:hAnsiTheme="minorHAnsi" w:cstheme="minorBidi"/>
          <w:sz w:val="22"/>
          <w:szCs w:val="22"/>
        </w:rPr>
        <w:t>)</w:t>
      </w:r>
      <w:r w:rsidRPr="00E871C2">
        <w:rPr>
          <w:rFonts w:asciiTheme="minorHAnsi" w:hAnsiTheme="minorHAnsi" w:cstheme="minorBidi"/>
          <w:sz w:val="22"/>
          <w:szCs w:val="22"/>
        </w:rPr>
        <w:t>, officially declared as such in 1984, and part of the National Heritage Service since 1986. Familiarity with current village practices will help us design the 2180 settlement</w:t>
      </w:r>
      <w:r w:rsidR="00B5623F">
        <w:rPr>
          <w:rFonts w:asciiTheme="minorHAnsi" w:hAnsiTheme="minorHAnsi" w:cstheme="minorBidi"/>
          <w:sz w:val="22"/>
          <w:szCs w:val="22"/>
        </w:rPr>
        <w:t xml:space="preserve"> with our Indigenous partners</w:t>
      </w:r>
      <w:r w:rsidRPr="00E871C2">
        <w:rPr>
          <w:rFonts w:asciiTheme="minorHAnsi" w:hAnsiTheme="minorHAnsi" w:cstheme="minorBidi"/>
          <w:sz w:val="22"/>
          <w:szCs w:val="22"/>
        </w:rPr>
        <w:t xml:space="preserve">. The </w:t>
      </w:r>
      <w:proofErr w:type="spellStart"/>
      <w:r w:rsidRPr="00E871C2">
        <w:rPr>
          <w:rFonts w:asciiTheme="minorHAnsi" w:hAnsiTheme="minorHAnsi" w:cstheme="minorBidi"/>
          <w:sz w:val="22"/>
          <w:szCs w:val="22"/>
        </w:rPr>
        <w:t>Yawanawá</w:t>
      </w:r>
      <w:proofErr w:type="spellEnd"/>
      <w:r w:rsidRPr="00E871C2">
        <w:rPr>
          <w:rFonts w:asciiTheme="minorHAnsi" w:hAnsiTheme="minorHAnsi" w:cstheme="minorBidi"/>
          <w:sz w:val="22"/>
          <w:szCs w:val="22"/>
        </w:rPr>
        <w:t xml:space="preserve"> are focused on sustainability, using the knowledge and practices of Indigenous peoples through agroforestry, medicine, language, stories, and other sustainable practices. Hunting and fishing are two of the main economic activities. In the dry season</w:t>
      </w:r>
      <w:r w:rsidR="00B5623F">
        <w:rPr>
          <w:rFonts w:asciiTheme="minorHAnsi" w:hAnsiTheme="minorHAnsi" w:cstheme="minorBidi"/>
          <w:sz w:val="22"/>
          <w:szCs w:val="22"/>
        </w:rPr>
        <w:t>,</w:t>
      </w:r>
      <w:r w:rsidRPr="00E871C2">
        <w:rPr>
          <w:rFonts w:asciiTheme="minorHAnsi" w:hAnsiTheme="minorHAnsi" w:cstheme="minorBidi"/>
          <w:sz w:val="22"/>
          <w:szCs w:val="22"/>
        </w:rPr>
        <w:t xml:space="preserve"> </w:t>
      </w:r>
      <w:r w:rsidR="00B5623F" w:rsidRPr="00E871C2">
        <w:rPr>
          <w:rFonts w:asciiTheme="minorHAnsi" w:hAnsiTheme="minorHAnsi" w:cstheme="minorBidi"/>
          <w:sz w:val="22"/>
          <w:szCs w:val="22"/>
        </w:rPr>
        <w:t>almost</w:t>
      </w:r>
      <w:r w:rsidR="00B5623F">
        <w:rPr>
          <w:rFonts w:asciiTheme="minorHAnsi" w:hAnsiTheme="minorHAnsi" w:cstheme="minorBidi"/>
          <w:sz w:val="22"/>
          <w:szCs w:val="22"/>
        </w:rPr>
        <w:t xml:space="preserve"> </w:t>
      </w:r>
      <w:r w:rsidRPr="00E871C2">
        <w:rPr>
          <w:rFonts w:asciiTheme="minorHAnsi" w:hAnsiTheme="minorHAnsi" w:cstheme="minorBidi"/>
          <w:sz w:val="22"/>
          <w:szCs w:val="22"/>
        </w:rPr>
        <w:t xml:space="preserve">the entire community participates in organized fishing trips that transform into important social events (‘food festivals,’ as the </w:t>
      </w:r>
      <w:proofErr w:type="spellStart"/>
      <w:r w:rsidRPr="00E871C2">
        <w:rPr>
          <w:rFonts w:asciiTheme="minorHAnsi" w:hAnsiTheme="minorHAnsi" w:cstheme="minorBidi"/>
          <w:sz w:val="22"/>
          <w:szCs w:val="22"/>
        </w:rPr>
        <w:t>Yawanawá</w:t>
      </w:r>
      <w:proofErr w:type="spellEnd"/>
      <w:r w:rsidRPr="00E871C2">
        <w:rPr>
          <w:rFonts w:asciiTheme="minorHAnsi" w:hAnsiTheme="minorHAnsi" w:cstheme="minorBidi"/>
          <w:sz w:val="22"/>
          <w:szCs w:val="22"/>
        </w:rPr>
        <w:t xml:space="preserve"> describe them). During the rainy </w:t>
      </w:r>
      <w:r w:rsidRPr="00E871C2">
        <w:rPr>
          <w:rFonts w:asciiTheme="minorHAnsi" w:hAnsiTheme="minorHAnsi" w:cstheme="minorBidi"/>
          <w:sz w:val="22"/>
          <w:szCs w:val="22"/>
        </w:rPr>
        <w:lastRenderedPageBreak/>
        <w:t xml:space="preserve">season, when large animals leave clear tracks, hunting becomes one of the main sources of food. One of the most arresting features of </w:t>
      </w:r>
      <w:proofErr w:type="spellStart"/>
      <w:r w:rsidRPr="00E871C2">
        <w:rPr>
          <w:rFonts w:asciiTheme="minorHAnsi" w:hAnsiTheme="minorHAnsi" w:cstheme="minorBidi"/>
          <w:sz w:val="22"/>
          <w:szCs w:val="22"/>
        </w:rPr>
        <w:t>Yawanawá</w:t>
      </w:r>
      <w:proofErr w:type="spellEnd"/>
      <w:r w:rsidRPr="00E871C2">
        <w:rPr>
          <w:rFonts w:asciiTheme="minorHAnsi" w:hAnsiTheme="minorHAnsi" w:cstheme="minorBidi"/>
          <w:sz w:val="22"/>
          <w:szCs w:val="22"/>
        </w:rPr>
        <w:t xml:space="preserve"> art is the diversity of body paint designs, extensively used in the </w:t>
      </w:r>
      <w:proofErr w:type="spellStart"/>
      <w:r w:rsidRPr="00E871C2">
        <w:rPr>
          <w:rFonts w:asciiTheme="minorHAnsi" w:hAnsiTheme="minorHAnsi" w:cstheme="minorBidi"/>
          <w:sz w:val="22"/>
          <w:szCs w:val="22"/>
        </w:rPr>
        <w:t>mariri</w:t>
      </w:r>
      <w:proofErr w:type="spellEnd"/>
      <w:r w:rsidRPr="00E871C2">
        <w:rPr>
          <w:rFonts w:asciiTheme="minorHAnsi" w:hAnsiTheme="minorHAnsi" w:cstheme="minorBidi"/>
          <w:sz w:val="22"/>
          <w:szCs w:val="22"/>
        </w:rPr>
        <w:t xml:space="preserve"> festival. Festivals have a special importance in relations within the </w:t>
      </w:r>
      <w:proofErr w:type="spellStart"/>
      <w:r w:rsidRPr="00E871C2">
        <w:rPr>
          <w:rFonts w:asciiTheme="minorHAnsi" w:hAnsiTheme="minorHAnsi" w:cstheme="minorBidi"/>
          <w:sz w:val="22"/>
          <w:szCs w:val="22"/>
        </w:rPr>
        <w:t>Yawanawá</w:t>
      </w:r>
      <w:proofErr w:type="spellEnd"/>
      <w:r w:rsidRPr="00E871C2">
        <w:rPr>
          <w:rFonts w:asciiTheme="minorHAnsi" w:hAnsiTheme="minorHAnsi" w:cstheme="minorBidi"/>
          <w:sz w:val="22"/>
          <w:szCs w:val="22"/>
        </w:rPr>
        <w:t xml:space="preserve"> and between them and other groups.  </w:t>
      </w:r>
    </w:p>
    <w:p w14:paraId="6F5564C8" w14:textId="1405C558" w:rsidR="00F1764B" w:rsidRDefault="00F1764B" w:rsidP="00F1764B">
      <w:pPr>
        <w:autoSpaceDE w:val="0"/>
        <w:autoSpaceDN w:val="0"/>
        <w:adjustRightInd w:val="0"/>
        <w:ind w:left="-450" w:right="-270"/>
        <w:jc w:val="center"/>
        <w:rPr>
          <w:rFonts w:asciiTheme="minorHAnsi" w:hAnsiTheme="minorHAnsi" w:cstheme="minorBidi"/>
          <w:sz w:val="22"/>
          <w:szCs w:val="22"/>
        </w:rPr>
      </w:pPr>
      <w:r>
        <w:rPr>
          <w:rFonts w:asciiTheme="minorHAnsi" w:hAnsiTheme="minorHAnsi" w:cstheme="minorBidi"/>
          <w:noProof/>
          <w:sz w:val="22"/>
          <w:szCs w:val="22"/>
        </w:rPr>
        <w:drawing>
          <wp:inline distT="0" distB="0" distL="0" distR="0" wp14:anchorId="3C707BCA" wp14:editId="4249BE6A">
            <wp:extent cx="3582561" cy="2889779"/>
            <wp:effectExtent l="0" t="0" r="0" b="635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2654" cy="2962450"/>
                    </a:xfrm>
                    <a:prstGeom prst="rect">
                      <a:avLst/>
                    </a:prstGeom>
                  </pic:spPr>
                </pic:pic>
              </a:graphicData>
            </a:graphic>
          </wp:inline>
        </w:drawing>
      </w:r>
    </w:p>
    <w:p w14:paraId="745E335D" w14:textId="01C51C0D" w:rsidR="004539EC" w:rsidRPr="004539EC" w:rsidRDefault="004539EC" w:rsidP="004539EC">
      <w:pPr>
        <w:spacing w:after="160" w:line="259" w:lineRule="auto"/>
        <w:ind w:left="1890" w:hanging="270"/>
        <w:rPr>
          <w:rFonts w:asciiTheme="minorHAnsi" w:eastAsiaTheme="minorHAnsi" w:hAnsiTheme="minorHAnsi" w:cstheme="minorHAnsi"/>
          <w:color w:val="221E1F"/>
          <w:sz w:val="16"/>
          <w:szCs w:val="16"/>
        </w:rPr>
      </w:pPr>
      <w:r>
        <w:rPr>
          <w:rFonts w:asciiTheme="minorHAnsi" w:eastAsiaTheme="minorHAnsi" w:hAnsiTheme="minorHAnsi" w:cstheme="minorHAnsi"/>
          <w:color w:val="221E1F"/>
          <w:sz w:val="16"/>
          <w:szCs w:val="16"/>
        </w:rPr>
        <w:t>Cover art</w:t>
      </w:r>
      <w:r w:rsidRPr="00CD59F7">
        <w:rPr>
          <w:rFonts w:asciiTheme="minorHAnsi" w:eastAsiaTheme="minorHAnsi" w:hAnsiTheme="minorHAnsi" w:cstheme="minorHAnsi"/>
          <w:color w:val="221E1F"/>
          <w:sz w:val="16"/>
          <w:szCs w:val="16"/>
        </w:rPr>
        <w:t>, “</w:t>
      </w:r>
      <w:r w:rsidRPr="004539EC">
        <w:rPr>
          <w:rFonts w:asciiTheme="minorHAnsi" w:eastAsiaTheme="minorHAnsi" w:hAnsiTheme="minorHAnsi" w:cstheme="minorHAnsi" w:hint="cs"/>
          <w:i/>
          <w:iCs/>
          <w:color w:val="221E1F"/>
          <w:sz w:val="16"/>
          <w:szCs w:val="16"/>
        </w:rPr>
        <w:t xml:space="preserve">Michi </w:t>
      </w:r>
      <w:proofErr w:type="spellStart"/>
      <w:r w:rsidRPr="004539EC">
        <w:rPr>
          <w:rFonts w:asciiTheme="minorHAnsi" w:eastAsiaTheme="minorHAnsi" w:hAnsiTheme="minorHAnsi" w:cstheme="minorHAnsi" w:hint="cs"/>
          <w:i/>
          <w:iCs/>
          <w:color w:val="221E1F"/>
          <w:sz w:val="16"/>
          <w:szCs w:val="16"/>
        </w:rPr>
        <w:t>Saagiig</w:t>
      </w:r>
      <w:proofErr w:type="spellEnd"/>
      <w:r w:rsidRPr="004539EC">
        <w:rPr>
          <w:rFonts w:asciiTheme="minorHAnsi" w:eastAsiaTheme="minorHAnsi" w:hAnsiTheme="minorHAnsi" w:cstheme="minorHAnsi" w:hint="cs"/>
          <w:i/>
          <w:iCs/>
          <w:color w:val="221E1F"/>
          <w:sz w:val="16"/>
          <w:szCs w:val="16"/>
        </w:rPr>
        <w:t xml:space="preserve"> Nishnaabeg: This is Our Territory</w:t>
      </w:r>
      <w:r>
        <w:rPr>
          <w:rFonts w:asciiTheme="minorHAnsi" w:eastAsiaTheme="minorHAnsi" w:hAnsiTheme="minorHAnsi" w:cstheme="minorHAnsi"/>
          <w:i/>
          <w:iCs/>
          <w:color w:val="221E1F"/>
          <w:sz w:val="16"/>
          <w:szCs w:val="16"/>
        </w:rPr>
        <w:t>”</w:t>
      </w:r>
      <w:r>
        <w:rPr>
          <w:rFonts w:asciiTheme="minorHAnsi" w:eastAsiaTheme="minorHAnsi" w:hAnsiTheme="minorHAnsi" w:cstheme="minorHAnsi"/>
          <w:color w:val="221E1F"/>
          <w:sz w:val="16"/>
          <w:szCs w:val="16"/>
        </w:rPr>
        <w:t xml:space="preserve"> by </w:t>
      </w:r>
      <w:proofErr w:type="spellStart"/>
      <w:r>
        <w:rPr>
          <w:rFonts w:asciiTheme="minorHAnsi" w:eastAsiaTheme="minorHAnsi" w:hAnsiTheme="minorHAnsi" w:cstheme="minorHAnsi"/>
          <w:color w:val="221E1F"/>
          <w:sz w:val="16"/>
          <w:szCs w:val="16"/>
        </w:rPr>
        <w:t>Gidigaa</w:t>
      </w:r>
      <w:proofErr w:type="spellEnd"/>
      <w:r>
        <w:rPr>
          <w:rFonts w:asciiTheme="minorHAnsi" w:eastAsiaTheme="minorHAnsi" w:hAnsiTheme="minorHAnsi" w:cstheme="minorHAnsi"/>
          <w:color w:val="221E1F"/>
          <w:sz w:val="16"/>
          <w:szCs w:val="16"/>
        </w:rPr>
        <w:t xml:space="preserve"> </w:t>
      </w:r>
      <w:proofErr w:type="spellStart"/>
      <w:r>
        <w:rPr>
          <w:rFonts w:asciiTheme="minorHAnsi" w:eastAsiaTheme="minorHAnsi" w:hAnsiTheme="minorHAnsi" w:cstheme="minorHAnsi"/>
          <w:color w:val="221E1F"/>
          <w:sz w:val="16"/>
          <w:szCs w:val="16"/>
        </w:rPr>
        <w:t>Migizi</w:t>
      </w:r>
      <w:proofErr w:type="spellEnd"/>
      <w:r>
        <w:rPr>
          <w:rFonts w:asciiTheme="minorHAnsi" w:eastAsiaTheme="minorHAnsi" w:hAnsiTheme="minorHAnsi" w:cstheme="minorHAnsi"/>
          <w:color w:val="221E1F"/>
          <w:sz w:val="16"/>
          <w:szCs w:val="16"/>
        </w:rPr>
        <w:t xml:space="preserve"> (Doug Williams)</w:t>
      </w:r>
    </w:p>
    <w:p w14:paraId="66934BA0" w14:textId="78F1FC57" w:rsidR="00B948E9" w:rsidRPr="00455259" w:rsidRDefault="00B948E9" w:rsidP="00455259">
      <w:pPr>
        <w:autoSpaceDE w:val="0"/>
        <w:autoSpaceDN w:val="0"/>
        <w:adjustRightInd w:val="0"/>
        <w:ind w:left="-450" w:right="-270"/>
        <w:rPr>
          <w:rFonts w:asciiTheme="minorHAnsi" w:hAnsiTheme="minorHAnsi" w:cstheme="minorBidi"/>
          <w:b/>
          <w:bCs/>
          <w:sz w:val="22"/>
          <w:szCs w:val="22"/>
          <w:u w:val="single"/>
        </w:rPr>
      </w:pPr>
      <w:r w:rsidRPr="00573E4B">
        <w:rPr>
          <w:rFonts w:asciiTheme="minorHAnsi" w:hAnsiTheme="minorHAnsi" w:cstheme="minorBidi"/>
          <w:b/>
          <w:bCs/>
          <w:sz w:val="22"/>
          <w:szCs w:val="22"/>
          <w:u w:val="single"/>
        </w:rPr>
        <w:t>Framework and Context</w:t>
      </w:r>
    </w:p>
    <w:p w14:paraId="3BC92C5E" w14:textId="77777777" w:rsidR="00B948E9" w:rsidRPr="001F33C8" w:rsidRDefault="00B948E9" w:rsidP="00B948E9">
      <w:pPr>
        <w:autoSpaceDE w:val="0"/>
        <w:autoSpaceDN w:val="0"/>
        <w:adjustRightInd w:val="0"/>
        <w:ind w:left="-450" w:right="-270"/>
        <w:rPr>
          <w:rFonts w:asciiTheme="minorHAnsi" w:hAnsiTheme="minorHAnsi" w:cstheme="minorBidi"/>
          <w:sz w:val="22"/>
          <w:szCs w:val="22"/>
        </w:rPr>
      </w:pPr>
      <w:r>
        <w:rPr>
          <w:rFonts w:asciiTheme="minorHAnsi" w:hAnsiTheme="minorHAnsi" w:cstheme="minorBidi"/>
          <w:sz w:val="22"/>
          <w:szCs w:val="22"/>
        </w:rPr>
        <w:t xml:space="preserve">This studio is informed by the themes of Indigenous Futurism, decolonization, and nascent ecologies. </w:t>
      </w:r>
      <w:r w:rsidRPr="00C01152">
        <w:rPr>
          <w:rFonts w:asciiTheme="minorHAnsi" w:hAnsiTheme="minorHAnsi" w:cstheme="minorBidi"/>
          <w:sz w:val="22"/>
          <w:szCs w:val="22"/>
        </w:rPr>
        <w:t xml:space="preserve">We will begin the semester by </w:t>
      </w:r>
      <w:r>
        <w:rPr>
          <w:rFonts w:asciiTheme="minorHAnsi" w:hAnsiTheme="minorHAnsi" w:cstheme="minorBidi"/>
          <w:sz w:val="22"/>
          <w:szCs w:val="22"/>
        </w:rPr>
        <w:t xml:space="preserve">looking through the lens of </w:t>
      </w:r>
      <w:r w:rsidRPr="00C01152">
        <w:rPr>
          <w:rFonts w:asciiTheme="minorHAnsi" w:hAnsiTheme="minorHAnsi" w:cstheme="minorBidi"/>
          <w:sz w:val="22"/>
          <w:szCs w:val="22"/>
        </w:rPr>
        <w:t>Indigenous Futuris</w:t>
      </w:r>
      <w:r>
        <w:rPr>
          <w:rFonts w:asciiTheme="minorHAnsi" w:hAnsiTheme="minorHAnsi" w:cstheme="minorBidi"/>
          <w:sz w:val="22"/>
          <w:szCs w:val="22"/>
        </w:rPr>
        <w:t>m,</w:t>
      </w:r>
      <w:r w:rsidRPr="00C01152">
        <w:rPr>
          <w:rFonts w:asciiTheme="minorHAnsi" w:hAnsiTheme="minorHAnsi" w:cstheme="minorBidi"/>
          <w:sz w:val="22"/>
          <w:szCs w:val="22"/>
        </w:rPr>
        <w:t xml:space="preserve"> a dynamic and energetic movement of </w:t>
      </w:r>
      <w:r>
        <w:rPr>
          <w:rFonts w:asciiTheme="minorHAnsi" w:hAnsiTheme="minorHAnsi" w:cstheme="minorBidi"/>
          <w:sz w:val="22"/>
          <w:szCs w:val="22"/>
        </w:rPr>
        <w:t>I</w:t>
      </w:r>
      <w:r w:rsidRPr="00C01152">
        <w:rPr>
          <w:rFonts w:asciiTheme="minorHAnsi" w:hAnsiTheme="minorHAnsi" w:cstheme="minorBidi"/>
          <w:sz w:val="22"/>
          <w:szCs w:val="22"/>
        </w:rPr>
        <w:t>ndigenous art based in virtual</w:t>
      </w:r>
      <w:r>
        <w:rPr>
          <w:rFonts w:asciiTheme="minorHAnsi" w:hAnsiTheme="minorHAnsi" w:cstheme="minorBidi"/>
          <w:sz w:val="22"/>
          <w:szCs w:val="22"/>
        </w:rPr>
        <w:t xml:space="preserve"> and augmented</w:t>
      </w:r>
      <w:r w:rsidRPr="00C01152">
        <w:rPr>
          <w:rFonts w:asciiTheme="minorHAnsi" w:hAnsiTheme="minorHAnsi" w:cstheme="minorBidi"/>
          <w:sz w:val="22"/>
          <w:szCs w:val="22"/>
        </w:rPr>
        <w:t xml:space="preserve"> reality</w:t>
      </w:r>
      <w:r>
        <w:rPr>
          <w:rFonts w:asciiTheme="minorHAnsi" w:hAnsiTheme="minorHAnsi" w:cstheme="minorBidi"/>
          <w:sz w:val="22"/>
          <w:szCs w:val="22"/>
        </w:rPr>
        <w:t>. Inspired by the Afrofuturism movement, “</w:t>
      </w:r>
      <w:r w:rsidRPr="00BD6D2A">
        <w:rPr>
          <w:rFonts w:asciiTheme="minorHAnsi" w:hAnsiTheme="minorHAnsi" w:cstheme="minorBidi"/>
          <w:sz w:val="22"/>
          <w:szCs w:val="22"/>
        </w:rPr>
        <w:t>Indigenous Futurism cuts across literature, music, visual arts, fashion, and other creative expression to blend the traditions of the past into a future where Indigenous peoples have a place on their own terms - an imagination cut free of the constructs of colonialism.”</w:t>
      </w:r>
      <w:r>
        <w:rPr>
          <w:rFonts w:asciiTheme="minorHAnsi" w:hAnsiTheme="minorHAnsi" w:cstheme="minorBidi"/>
          <w:sz w:val="22"/>
          <w:szCs w:val="22"/>
        </w:rPr>
        <w:t xml:space="preserve"> </w:t>
      </w:r>
      <w:r w:rsidRPr="00BD6D2A">
        <w:rPr>
          <w:rFonts w:asciiTheme="minorHAnsi" w:hAnsiTheme="minorHAnsi" w:cstheme="minorBidi"/>
          <w:sz w:val="22"/>
          <w:szCs w:val="22"/>
        </w:rPr>
        <w:t xml:space="preserve">Our construction of space, whether digital, </w:t>
      </w:r>
      <w:r>
        <w:rPr>
          <w:rFonts w:asciiTheme="minorHAnsi" w:hAnsiTheme="minorHAnsi" w:cstheme="minorBidi"/>
          <w:sz w:val="22"/>
          <w:szCs w:val="22"/>
        </w:rPr>
        <w:t>physical</w:t>
      </w:r>
      <w:r w:rsidRPr="00BD6D2A">
        <w:rPr>
          <w:rFonts w:asciiTheme="minorHAnsi" w:hAnsiTheme="minorHAnsi" w:cstheme="minorBidi"/>
          <w:sz w:val="22"/>
          <w:szCs w:val="22"/>
        </w:rPr>
        <w:t>, or virtual, is given meaning by way of a process of analogy, translation, and narrative</w:t>
      </w:r>
      <w:r>
        <w:rPr>
          <w:rFonts w:asciiTheme="minorHAnsi" w:hAnsiTheme="minorHAnsi" w:cstheme="minorBidi"/>
          <w:sz w:val="22"/>
          <w:szCs w:val="22"/>
        </w:rPr>
        <w:t xml:space="preserve">. Indigenous Futurism is inspired by the wisdom of </w:t>
      </w:r>
      <w:r w:rsidRPr="00BD6D2A">
        <w:rPr>
          <w:rFonts w:asciiTheme="minorHAnsi" w:hAnsiTheme="minorHAnsi" w:cstheme="minorBidi"/>
          <w:sz w:val="22"/>
          <w:szCs w:val="22"/>
        </w:rPr>
        <w:t>ancient cultures that stretch far into the past</w:t>
      </w:r>
      <w:r>
        <w:rPr>
          <w:rFonts w:asciiTheme="minorHAnsi" w:hAnsiTheme="minorHAnsi" w:cstheme="minorBidi"/>
          <w:sz w:val="22"/>
          <w:szCs w:val="22"/>
        </w:rPr>
        <w:t xml:space="preserve"> while at the same time projecting</w:t>
      </w:r>
      <w:r w:rsidRPr="00BD6D2A">
        <w:rPr>
          <w:rFonts w:asciiTheme="minorHAnsi" w:hAnsiTheme="minorHAnsi" w:cstheme="minorBidi"/>
          <w:sz w:val="22"/>
          <w:szCs w:val="22"/>
        </w:rPr>
        <w:t xml:space="preserve"> into</w:t>
      </w:r>
      <w:r>
        <w:rPr>
          <w:rFonts w:asciiTheme="minorHAnsi" w:hAnsiTheme="minorHAnsi" w:cstheme="minorBidi"/>
          <w:sz w:val="22"/>
          <w:szCs w:val="22"/>
        </w:rPr>
        <w:t xml:space="preserve"> vastly</w:t>
      </w:r>
      <w:r w:rsidRPr="00BD6D2A">
        <w:rPr>
          <w:rFonts w:asciiTheme="minorHAnsi" w:hAnsiTheme="minorHAnsi" w:cstheme="minorBidi"/>
          <w:sz w:val="22"/>
          <w:szCs w:val="22"/>
        </w:rPr>
        <w:t xml:space="preserve"> imaginative and empowering </w:t>
      </w:r>
      <w:r>
        <w:rPr>
          <w:rFonts w:asciiTheme="minorHAnsi" w:hAnsiTheme="minorHAnsi" w:cstheme="minorBidi"/>
          <w:sz w:val="22"/>
          <w:szCs w:val="22"/>
        </w:rPr>
        <w:t>futures</w:t>
      </w:r>
      <w:r w:rsidRPr="00BD6D2A">
        <w:rPr>
          <w:rFonts w:asciiTheme="minorHAnsi" w:hAnsiTheme="minorHAnsi" w:cstheme="minorBidi"/>
          <w:sz w:val="22"/>
          <w:szCs w:val="22"/>
        </w:rPr>
        <w:t xml:space="preserve">. </w:t>
      </w:r>
      <w:r>
        <w:rPr>
          <w:rFonts w:asciiTheme="minorHAnsi" w:hAnsiTheme="minorHAnsi" w:cstheme="minorBidi"/>
          <w:sz w:val="22"/>
          <w:szCs w:val="22"/>
        </w:rPr>
        <w:t xml:space="preserve">Many of these artists also display their work and interact with virtual communities around the world via </w:t>
      </w:r>
      <w:proofErr w:type="spellStart"/>
      <w:r>
        <w:rPr>
          <w:rFonts w:asciiTheme="minorHAnsi" w:hAnsiTheme="minorHAnsi" w:cstheme="minorBidi"/>
          <w:sz w:val="22"/>
          <w:szCs w:val="22"/>
        </w:rPr>
        <w:t>WebVR</w:t>
      </w:r>
      <w:proofErr w:type="spellEnd"/>
      <w:r>
        <w:rPr>
          <w:rFonts w:asciiTheme="minorHAnsi" w:hAnsiTheme="minorHAnsi" w:cstheme="minorBidi"/>
          <w:sz w:val="22"/>
          <w:szCs w:val="22"/>
        </w:rPr>
        <w:t xml:space="preserve">, an interactive spatial platform which can be accessed via headset, computer, or phone. We will be using </w:t>
      </w:r>
      <w:proofErr w:type="spellStart"/>
      <w:r>
        <w:rPr>
          <w:rFonts w:asciiTheme="minorHAnsi" w:hAnsiTheme="minorHAnsi" w:cstheme="minorBidi"/>
          <w:sz w:val="22"/>
          <w:szCs w:val="22"/>
        </w:rPr>
        <w:t>WebVR</w:t>
      </w:r>
      <w:proofErr w:type="spellEnd"/>
      <w:r>
        <w:rPr>
          <w:rFonts w:asciiTheme="minorHAnsi" w:hAnsiTheme="minorHAnsi" w:cstheme="minorBidi"/>
          <w:sz w:val="22"/>
          <w:szCs w:val="22"/>
        </w:rPr>
        <w:t xml:space="preserve"> as a part of our design process and studio deliverables, and students will take part in a series of in-depth VR workshops led by </w:t>
      </w:r>
      <w:proofErr w:type="spellStart"/>
      <w:r>
        <w:rPr>
          <w:rFonts w:asciiTheme="minorHAnsi" w:hAnsiTheme="minorHAnsi" w:cstheme="minorBidi"/>
          <w:sz w:val="22"/>
          <w:szCs w:val="22"/>
        </w:rPr>
        <w:t>Studioteka’s</w:t>
      </w:r>
      <w:proofErr w:type="spellEnd"/>
      <w:r>
        <w:rPr>
          <w:rFonts w:asciiTheme="minorHAnsi" w:hAnsiTheme="minorHAnsi" w:cstheme="minorBidi"/>
          <w:sz w:val="22"/>
          <w:szCs w:val="22"/>
        </w:rPr>
        <w:t xml:space="preserve"> Andrew </w:t>
      </w:r>
      <w:proofErr w:type="spellStart"/>
      <w:r>
        <w:rPr>
          <w:rFonts w:asciiTheme="minorHAnsi" w:hAnsiTheme="minorHAnsi" w:cstheme="minorBidi"/>
          <w:sz w:val="22"/>
          <w:szCs w:val="22"/>
        </w:rPr>
        <w:t>Homick</w:t>
      </w:r>
      <w:proofErr w:type="spellEnd"/>
      <w:r>
        <w:rPr>
          <w:rFonts w:asciiTheme="minorHAnsi" w:hAnsiTheme="minorHAnsi" w:cstheme="minorBidi"/>
          <w:sz w:val="22"/>
          <w:szCs w:val="22"/>
        </w:rPr>
        <w:t xml:space="preserve">, where they will learn the software techniques needed </w:t>
      </w:r>
      <w:proofErr w:type="gramStart"/>
      <w:r>
        <w:rPr>
          <w:rFonts w:asciiTheme="minorHAnsi" w:hAnsiTheme="minorHAnsi" w:cstheme="minorBidi"/>
          <w:sz w:val="22"/>
          <w:szCs w:val="22"/>
        </w:rPr>
        <w:t>in order to</w:t>
      </w:r>
      <w:proofErr w:type="gramEnd"/>
      <w:r>
        <w:rPr>
          <w:rFonts w:asciiTheme="minorHAnsi" w:hAnsiTheme="minorHAnsi" w:cstheme="minorBidi"/>
          <w:sz w:val="22"/>
          <w:szCs w:val="22"/>
        </w:rPr>
        <w:t xml:space="preserve"> work in this new medium.</w:t>
      </w:r>
    </w:p>
    <w:p w14:paraId="2FB7D390" w14:textId="77777777" w:rsidR="00B948E9" w:rsidRDefault="00B948E9" w:rsidP="00B948E9">
      <w:pPr>
        <w:ind w:left="-450" w:right="-270"/>
        <w:rPr>
          <w:rFonts w:asciiTheme="minorHAnsi" w:hAnsiTheme="minorHAnsi" w:cstheme="minorBidi"/>
          <w:sz w:val="22"/>
          <w:szCs w:val="22"/>
        </w:rPr>
      </w:pPr>
    </w:p>
    <w:p w14:paraId="3A3C04BE" w14:textId="77777777" w:rsidR="00B948E9" w:rsidRPr="002E6C7B" w:rsidRDefault="00B948E9" w:rsidP="00B948E9">
      <w:pPr>
        <w:autoSpaceDE w:val="0"/>
        <w:autoSpaceDN w:val="0"/>
        <w:adjustRightInd w:val="0"/>
        <w:ind w:left="-450" w:right="-270"/>
        <w:rPr>
          <w:rFonts w:asciiTheme="minorHAnsi" w:hAnsiTheme="minorHAnsi" w:cstheme="minorBidi"/>
          <w:sz w:val="22"/>
          <w:szCs w:val="22"/>
        </w:rPr>
      </w:pPr>
      <w:r>
        <w:rPr>
          <w:rFonts w:asciiTheme="minorHAnsi" w:hAnsiTheme="minorHAnsi" w:cstheme="minorBidi"/>
          <w:sz w:val="22"/>
          <w:szCs w:val="22"/>
        </w:rPr>
        <w:t xml:space="preserve">Decolonization is here seen as a positive effort to co-construct spaces that center and privilege people and cultures that have been and continue to be oppressed, displaced, silenced, and rendered invisible. This means that Indigenous worldviews and ways of being, knowing, and acting guide the way in creating new systems and ways of living together in our shared world. Centering and privileging Indigenous ways involve past, present and future. Decolonization is also about unsettling and decentering the dominant systems and cultures that have </w:t>
      </w:r>
      <w:r w:rsidRPr="00BD6D2A">
        <w:rPr>
          <w:rFonts w:asciiTheme="minorHAnsi" w:hAnsiTheme="minorHAnsi" w:cstheme="minorBidi"/>
          <w:sz w:val="22"/>
          <w:szCs w:val="22"/>
        </w:rPr>
        <w:t xml:space="preserve">perpetuated </w:t>
      </w:r>
      <w:r>
        <w:rPr>
          <w:rFonts w:asciiTheme="minorHAnsi" w:hAnsiTheme="minorHAnsi" w:cstheme="minorBidi"/>
          <w:sz w:val="22"/>
          <w:szCs w:val="22"/>
        </w:rPr>
        <w:t xml:space="preserve">unsustainable ways of living and treat our planet as inputs for manufacture, </w:t>
      </w:r>
      <w:proofErr w:type="gramStart"/>
      <w:r>
        <w:rPr>
          <w:rFonts w:asciiTheme="minorHAnsi" w:hAnsiTheme="minorHAnsi" w:cstheme="minorBidi"/>
          <w:sz w:val="22"/>
          <w:szCs w:val="22"/>
        </w:rPr>
        <w:t>plunder</w:t>
      </w:r>
      <w:proofErr w:type="gramEnd"/>
      <w:r>
        <w:rPr>
          <w:rFonts w:asciiTheme="minorHAnsi" w:hAnsiTheme="minorHAnsi" w:cstheme="minorBidi"/>
          <w:sz w:val="22"/>
          <w:szCs w:val="22"/>
        </w:rPr>
        <w:t xml:space="preserve"> and exchange.</w:t>
      </w:r>
      <w:r w:rsidRPr="00BD6D2A">
        <w:rPr>
          <w:rFonts w:asciiTheme="minorHAnsi" w:hAnsiTheme="minorHAnsi" w:cstheme="minorBidi"/>
          <w:sz w:val="22"/>
          <w:szCs w:val="22"/>
        </w:rPr>
        <w:t xml:space="preserve"> Climate change threatens our very existence, while human activity has, in turn, wiped out nearly 70% of the world’s wildlife in only 50 years. Wildfires, hurricanes, ecological disaster and, worryingly, more pandemics, will be on the horizon if we do not change. This is an emergency of the highest order, and the necessary change that is urgently needed will be the biggest project that humankind has ever seen. </w:t>
      </w:r>
      <w:r>
        <w:rPr>
          <w:rFonts w:asciiTheme="minorHAnsi" w:hAnsiTheme="minorHAnsi" w:cstheme="minorBidi"/>
          <w:sz w:val="22"/>
          <w:szCs w:val="22"/>
        </w:rPr>
        <w:t xml:space="preserve">Nascent ecologies, innovative techniques, and climate resilient strategies, such as those seen in </w:t>
      </w:r>
      <w:r w:rsidRPr="00150DCC">
        <w:rPr>
          <w:rFonts w:asciiTheme="minorHAnsi" w:hAnsiTheme="minorHAnsi" w:cstheme="minorBidi"/>
          <w:i/>
          <w:iCs/>
          <w:sz w:val="22"/>
          <w:szCs w:val="22"/>
        </w:rPr>
        <w:t>Drawdown</w:t>
      </w:r>
      <w:r>
        <w:rPr>
          <w:rFonts w:asciiTheme="minorHAnsi" w:hAnsiTheme="minorHAnsi" w:cstheme="minorBidi"/>
          <w:sz w:val="22"/>
          <w:szCs w:val="22"/>
        </w:rPr>
        <w:t xml:space="preserve"> and </w:t>
      </w:r>
      <w:r w:rsidRPr="00150DCC">
        <w:rPr>
          <w:rFonts w:asciiTheme="minorHAnsi" w:hAnsiTheme="minorHAnsi" w:cstheme="minorBidi"/>
          <w:i/>
          <w:iCs/>
          <w:sz w:val="22"/>
          <w:szCs w:val="22"/>
        </w:rPr>
        <w:t>2100</w:t>
      </w:r>
      <w:r>
        <w:rPr>
          <w:rFonts w:asciiTheme="minorHAnsi" w:hAnsiTheme="minorHAnsi" w:cstheme="minorBidi"/>
          <w:i/>
          <w:iCs/>
          <w:sz w:val="22"/>
          <w:szCs w:val="22"/>
        </w:rPr>
        <w:t>: A Dystopian Utopia</w:t>
      </w:r>
      <w:r>
        <w:rPr>
          <w:rFonts w:asciiTheme="minorHAnsi" w:hAnsiTheme="minorHAnsi" w:cstheme="minorBidi"/>
          <w:sz w:val="22"/>
          <w:szCs w:val="22"/>
        </w:rPr>
        <w:t xml:space="preserve"> (see reading list, below), will be explored and expanded upon as part of our research toolkit. </w:t>
      </w:r>
      <w:r w:rsidRPr="00BD6D2A">
        <w:rPr>
          <w:rFonts w:asciiTheme="minorHAnsi" w:hAnsiTheme="minorHAnsi" w:cstheme="minorBidi"/>
          <w:sz w:val="22"/>
          <w:szCs w:val="22"/>
        </w:rPr>
        <w:t xml:space="preserve">Indigenous and traditional knowledge systems provide a way forward as they represent valuable information about life on earth that has been passed down for centuries. </w:t>
      </w:r>
      <w:r>
        <w:rPr>
          <w:rFonts w:asciiTheme="minorHAnsi" w:hAnsiTheme="minorHAnsi" w:cstheme="minorBidi"/>
          <w:sz w:val="22"/>
          <w:szCs w:val="22"/>
        </w:rPr>
        <w:t xml:space="preserve"> When asked how he strikes a </w:t>
      </w:r>
      <w:r w:rsidRPr="002D41CA">
        <w:rPr>
          <w:rFonts w:asciiTheme="minorHAnsi" w:hAnsiTheme="minorHAnsi" w:cstheme="minorHAnsi"/>
          <w:i/>
          <w:iCs/>
          <w:sz w:val="22"/>
          <w:szCs w:val="22"/>
        </w:rPr>
        <w:t xml:space="preserve">“sense of balance between the present, perceptions of the future, and what modern society might call an </w:t>
      </w:r>
      <w:proofErr w:type="gramStart"/>
      <w:r w:rsidRPr="002D41CA">
        <w:rPr>
          <w:rFonts w:asciiTheme="minorHAnsi" w:hAnsiTheme="minorHAnsi" w:cstheme="minorHAnsi"/>
          <w:i/>
          <w:iCs/>
          <w:sz w:val="22"/>
          <w:szCs w:val="22"/>
        </w:rPr>
        <w:t>"ancient past"</w:t>
      </w:r>
      <w:r>
        <w:rPr>
          <w:rFonts w:asciiTheme="minorHAnsi" w:hAnsiTheme="minorHAnsi" w:cstheme="minorHAnsi"/>
          <w:sz w:val="22"/>
          <w:szCs w:val="22"/>
        </w:rPr>
        <w:t xml:space="preserve"> Indigenous Futurist Alex </w:t>
      </w:r>
      <w:proofErr w:type="spellStart"/>
      <w:r>
        <w:rPr>
          <w:rFonts w:asciiTheme="minorHAnsi" w:hAnsiTheme="minorHAnsi" w:cstheme="minorHAnsi"/>
          <w:sz w:val="22"/>
          <w:szCs w:val="22"/>
        </w:rPr>
        <w:t>Kmett</w:t>
      </w:r>
      <w:proofErr w:type="spellEnd"/>
      <w:r>
        <w:rPr>
          <w:rFonts w:asciiTheme="minorHAnsi" w:hAnsiTheme="minorHAnsi" w:cstheme="minorHAnsi"/>
          <w:sz w:val="22"/>
          <w:szCs w:val="22"/>
        </w:rPr>
        <w:t xml:space="preserve"> replies</w:t>
      </w:r>
      <w:proofErr w:type="gramEnd"/>
      <w:r>
        <w:rPr>
          <w:rFonts w:asciiTheme="minorHAnsi" w:hAnsiTheme="minorHAnsi" w:cstheme="minorHAnsi"/>
          <w:sz w:val="22"/>
          <w:szCs w:val="22"/>
        </w:rPr>
        <w:t>:</w:t>
      </w:r>
    </w:p>
    <w:p w14:paraId="2B8EC72A" w14:textId="77777777" w:rsidR="00B948E9" w:rsidRDefault="00B948E9" w:rsidP="00B948E9">
      <w:pPr>
        <w:ind w:left="-450" w:right="-270"/>
        <w:rPr>
          <w:rStyle w:val="Hyperlink"/>
          <w:i/>
          <w:iCs/>
          <w:sz w:val="20"/>
          <w:szCs w:val="20"/>
        </w:rPr>
      </w:pPr>
      <w:r w:rsidRPr="009904A2">
        <w:rPr>
          <w:i/>
          <w:iCs/>
          <w:sz w:val="20"/>
          <w:szCs w:val="20"/>
        </w:rPr>
        <w:lastRenderedPageBreak/>
        <w:br/>
        <w:t>Time itself is all about perception, and our perception as human beings is limited. I argue that time is cyclical, and that by looking to our "past," we very well may be looking to our future. Languages native to this hemisphere are several thousands of years older than English</w:t>
      </w:r>
      <w:r>
        <w:rPr>
          <w:i/>
          <w:iCs/>
          <w:sz w:val="20"/>
          <w:szCs w:val="20"/>
        </w:rPr>
        <w:t>…and</w:t>
      </w:r>
      <w:r w:rsidRPr="009904A2">
        <w:rPr>
          <w:i/>
          <w:iCs/>
          <w:sz w:val="20"/>
          <w:szCs w:val="20"/>
        </w:rPr>
        <w:t xml:space="preserve"> contain several thousand years</w:t>
      </w:r>
      <w:r>
        <w:rPr>
          <w:i/>
          <w:iCs/>
          <w:sz w:val="20"/>
          <w:szCs w:val="20"/>
        </w:rPr>
        <w:t>’</w:t>
      </w:r>
      <w:r w:rsidRPr="009904A2">
        <w:rPr>
          <w:i/>
          <w:iCs/>
          <w:sz w:val="20"/>
          <w:szCs w:val="20"/>
        </w:rPr>
        <w:t xml:space="preserve"> worth of observations of the world around us</w:t>
      </w:r>
      <w:r>
        <w:rPr>
          <w:i/>
          <w:iCs/>
          <w:sz w:val="20"/>
          <w:szCs w:val="20"/>
        </w:rPr>
        <w:t>…</w:t>
      </w:r>
      <w:r w:rsidRPr="009904A2">
        <w:rPr>
          <w:i/>
          <w:iCs/>
          <w:sz w:val="20"/>
          <w:szCs w:val="20"/>
        </w:rPr>
        <w:t>There is an incredible breadth of knowledge there, it is not primitive in any sense. We used this knowledge since time immemorial to survive, in balance</w:t>
      </w:r>
      <w:r>
        <w:rPr>
          <w:i/>
          <w:iCs/>
          <w:sz w:val="20"/>
          <w:szCs w:val="20"/>
        </w:rPr>
        <w:t>…</w:t>
      </w:r>
      <w:r w:rsidRPr="009904A2">
        <w:rPr>
          <w:i/>
          <w:iCs/>
          <w:sz w:val="20"/>
          <w:szCs w:val="20"/>
        </w:rPr>
        <w:t>I fall back on the traditions, culture, and spirituality of my people, what has enabled us to survive as a distinct people for thousands of years of interaction with our natural environment, and a few hundred years of interaction with systems aimed at destroying us.</w:t>
      </w:r>
      <w:r>
        <w:rPr>
          <w:i/>
          <w:iCs/>
          <w:sz w:val="20"/>
          <w:szCs w:val="20"/>
        </w:rPr>
        <w:t xml:space="preserve">” Alex </w:t>
      </w:r>
      <w:proofErr w:type="spellStart"/>
      <w:r>
        <w:rPr>
          <w:i/>
          <w:iCs/>
          <w:sz w:val="20"/>
          <w:szCs w:val="20"/>
        </w:rPr>
        <w:t>Kmett</w:t>
      </w:r>
      <w:proofErr w:type="spellEnd"/>
      <w:r>
        <w:rPr>
          <w:i/>
          <w:iCs/>
          <w:sz w:val="20"/>
          <w:szCs w:val="20"/>
        </w:rPr>
        <w:t xml:space="preserve"> </w:t>
      </w:r>
      <w:hyperlink r:id="rId19" w:history="1">
        <w:r w:rsidRPr="00E85DE5">
          <w:rPr>
            <w:rStyle w:val="Hyperlink"/>
            <w:i/>
            <w:iCs/>
            <w:sz w:val="20"/>
            <w:szCs w:val="20"/>
          </w:rPr>
          <w:t>https://steemit.com/blog/@xanadumedia/night-of-the-living-glitch-art-interview-alex-kmett</w:t>
        </w:r>
      </w:hyperlink>
    </w:p>
    <w:p w14:paraId="6AFAEEDF" w14:textId="77777777" w:rsidR="004539EC" w:rsidRDefault="004539EC" w:rsidP="00295AE9">
      <w:pPr>
        <w:autoSpaceDE w:val="0"/>
        <w:autoSpaceDN w:val="0"/>
        <w:adjustRightInd w:val="0"/>
        <w:ind w:left="-450" w:right="-270"/>
        <w:rPr>
          <w:rFonts w:asciiTheme="minorHAnsi" w:hAnsiTheme="minorHAnsi" w:cstheme="minorBidi"/>
          <w:sz w:val="22"/>
          <w:szCs w:val="22"/>
        </w:rPr>
      </w:pPr>
    </w:p>
    <w:p w14:paraId="068C4C1D" w14:textId="477ED78E" w:rsidR="0072732B" w:rsidRDefault="00614BEE" w:rsidP="00295AE9">
      <w:pPr>
        <w:autoSpaceDE w:val="0"/>
        <w:autoSpaceDN w:val="0"/>
        <w:adjustRightInd w:val="0"/>
        <w:ind w:left="-450" w:right="-270"/>
        <w:rPr>
          <w:rFonts w:asciiTheme="minorHAnsi" w:hAnsiTheme="minorHAnsi" w:cstheme="minorBidi"/>
          <w:sz w:val="22"/>
          <w:szCs w:val="22"/>
        </w:rPr>
      </w:pPr>
      <w:r>
        <w:rPr>
          <w:rFonts w:asciiTheme="minorHAnsi" w:hAnsiTheme="minorHAnsi" w:cstheme="minorBidi"/>
          <w:sz w:val="22"/>
          <w:szCs w:val="22"/>
        </w:rPr>
        <w:t xml:space="preserve">The studio will </w:t>
      </w:r>
      <w:r w:rsidR="00C211EB">
        <w:rPr>
          <w:rFonts w:asciiTheme="minorHAnsi" w:hAnsiTheme="minorHAnsi" w:cstheme="minorBidi"/>
          <w:sz w:val="22"/>
          <w:szCs w:val="22"/>
        </w:rPr>
        <w:t xml:space="preserve">also </w:t>
      </w:r>
      <w:r>
        <w:rPr>
          <w:rFonts w:asciiTheme="minorHAnsi" w:hAnsiTheme="minorHAnsi" w:cstheme="minorBidi"/>
          <w:sz w:val="22"/>
          <w:szCs w:val="22"/>
        </w:rPr>
        <w:t xml:space="preserve">take inspiration </w:t>
      </w:r>
      <w:r w:rsidR="00C211EB">
        <w:rPr>
          <w:rFonts w:asciiTheme="minorHAnsi" w:hAnsiTheme="minorHAnsi" w:cstheme="minorBidi"/>
          <w:sz w:val="22"/>
          <w:szCs w:val="22"/>
        </w:rPr>
        <w:t xml:space="preserve">from </w:t>
      </w:r>
      <w:r w:rsidR="00E871C2" w:rsidRPr="00E871C2">
        <w:rPr>
          <w:rFonts w:asciiTheme="minorHAnsi" w:hAnsiTheme="minorHAnsi" w:cstheme="minorBidi"/>
          <w:sz w:val="22"/>
          <w:szCs w:val="22"/>
        </w:rPr>
        <w:t xml:space="preserve">emerging green technologies and Indigenous knowledge and practices put forth by </w:t>
      </w:r>
      <w:r w:rsidR="00D22D68">
        <w:rPr>
          <w:rFonts w:asciiTheme="minorHAnsi" w:hAnsiTheme="minorHAnsi" w:cstheme="minorBidi"/>
          <w:sz w:val="22"/>
          <w:szCs w:val="22"/>
        </w:rPr>
        <w:t xml:space="preserve">our partners. </w:t>
      </w:r>
      <w:r w:rsidR="00E871C2" w:rsidRPr="00E871C2">
        <w:rPr>
          <w:rFonts w:asciiTheme="minorHAnsi" w:hAnsiTheme="minorHAnsi" w:cstheme="minorBidi"/>
          <w:sz w:val="22"/>
          <w:szCs w:val="22"/>
        </w:rPr>
        <w:t xml:space="preserve">It will address current and future issues relating to flooding, availability of potable water, food, and energy, and the celebration of culture through ancestral knowledge, stories and rituals that create meaning and help us understand who we are and what we can become. </w:t>
      </w:r>
      <w:r w:rsidR="0072732B" w:rsidRPr="0072732B">
        <w:rPr>
          <w:rFonts w:asciiTheme="minorHAnsi" w:hAnsiTheme="minorHAnsi" w:cstheme="minorBidi"/>
          <w:sz w:val="22"/>
          <w:szCs w:val="22"/>
        </w:rPr>
        <w:t xml:space="preserve">Our initial explorations revolve around an initiation ceremony that is part of a festival like </w:t>
      </w:r>
      <w:hyperlink r:id="rId20" w:history="1">
        <w:proofErr w:type="spellStart"/>
        <w:r w:rsidR="0072732B" w:rsidRPr="00FC5287">
          <w:rPr>
            <w:rStyle w:val="Hyperlink"/>
            <w:rFonts w:asciiTheme="minorHAnsi" w:hAnsiTheme="minorHAnsi" w:cstheme="minorBidi"/>
            <w:sz w:val="22"/>
            <w:szCs w:val="22"/>
          </w:rPr>
          <w:t>mariri</w:t>
        </w:r>
        <w:proofErr w:type="spellEnd"/>
        <w:r w:rsidR="0072732B" w:rsidRPr="00FC5287">
          <w:rPr>
            <w:rStyle w:val="Hyperlink"/>
            <w:rFonts w:asciiTheme="minorHAnsi" w:hAnsiTheme="minorHAnsi" w:cstheme="minorBidi"/>
            <w:sz w:val="22"/>
            <w:szCs w:val="22"/>
          </w:rPr>
          <w:t>,</w:t>
        </w:r>
      </w:hyperlink>
      <w:r w:rsidR="0072732B" w:rsidRPr="0072732B">
        <w:rPr>
          <w:rFonts w:asciiTheme="minorHAnsi" w:hAnsiTheme="minorHAnsi" w:cstheme="minorBidi"/>
          <w:sz w:val="22"/>
          <w:szCs w:val="22"/>
        </w:rPr>
        <w:t xml:space="preserve"> achieved by the successful completion of various missions that, together, attest to having become conscious, aware, informed about the past, and able to contribute to the community's future. The transformative process that underlies the missions may include forest stewardship and survival, travel to other communities, and reawakening the Indigenousness that is in all of us. How do we live in this world now? How do we create digital and actual connected communities? Our aim is to do both by engaging people in climate quests in the virtual and actual world.</w:t>
      </w:r>
    </w:p>
    <w:p w14:paraId="636736FA" w14:textId="77777777" w:rsidR="0072732B" w:rsidRDefault="0072732B" w:rsidP="00295AE9">
      <w:pPr>
        <w:autoSpaceDE w:val="0"/>
        <w:autoSpaceDN w:val="0"/>
        <w:adjustRightInd w:val="0"/>
        <w:ind w:left="-450" w:right="-270"/>
        <w:rPr>
          <w:rFonts w:asciiTheme="minorHAnsi" w:hAnsiTheme="minorHAnsi" w:cstheme="minorBidi"/>
          <w:sz w:val="22"/>
          <w:szCs w:val="22"/>
        </w:rPr>
      </w:pPr>
    </w:p>
    <w:p w14:paraId="1077B242" w14:textId="07A56DF2" w:rsidR="00E35471" w:rsidRPr="00814FCC" w:rsidRDefault="00E871C2" w:rsidP="00295AE9">
      <w:pPr>
        <w:autoSpaceDE w:val="0"/>
        <w:autoSpaceDN w:val="0"/>
        <w:adjustRightInd w:val="0"/>
        <w:ind w:left="-450" w:right="-270"/>
        <w:rPr>
          <w:rStyle w:val="Hyperlink"/>
          <w:rFonts w:asciiTheme="minorHAnsi" w:hAnsiTheme="minorHAnsi" w:cstheme="minorBidi"/>
          <w:color w:val="auto"/>
          <w:sz w:val="22"/>
          <w:szCs w:val="22"/>
          <w:u w:val="none"/>
        </w:rPr>
      </w:pPr>
      <w:r w:rsidRPr="00E871C2">
        <w:rPr>
          <w:rFonts w:asciiTheme="minorHAnsi" w:hAnsiTheme="minorHAnsi" w:cstheme="minorBidi"/>
          <w:sz w:val="22"/>
          <w:szCs w:val="22"/>
        </w:rPr>
        <w:t xml:space="preserve">Climate solutions </w:t>
      </w:r>
      <w:r w:rsidR="0072732B">
        <w:rPr>
          <w:rFonts w:asciiTheme="minorHAnsi" w:hAnsiTheme="minorHAnsi" w:cstheme="minorBidi"/>
          <w:sz w:val="22"/>
          <w:szCs w:val="22"/>
        </w:rPr>
        <w:t xml:space="preserve">for </w:t>
      </w:r>
      <w:proofErr w:type="spellStart"/>
      <w:r w:rsidR="0072732B">
        <w:rPr>
          <w:rFonts w:asciiTheme="minorHAnsi" w:hAnsiTheme="minorHAnsi" w:cstheme="minorBidi"/>
          <w:sz w:val="22"/>
          <w:szCs w:val="22"/>
        </w:rPr>
        <w:t>Shukuvena</w:t>
      </w:r>
      <w:proofErr w:type="spellEnd"/>
      <w:r w:rsidR="0072732B">
        <w:rPr>
          <w:rFonts w:asciiTheme="minorHAnsi" w:hAnsiTheme="minorHAnsi" w:cstheme="minorBidi"/>
          <w:sz w:val="22"/>
          <w:szCs w:val="22"/>
        </w:rPr>
        <w:t xml:space="preserve"> </w:t>
      </w:r>
      <w:r w:rsidRPr="00E871C2">
        <w:rPr>
          <w:rFonts w:asciiTheme="minorHAnsi" w:hAnsiTheme="minorHAnsi" w:cstheme="minorBidi"/>
          <w:sz w:val="22"/>
          <w:szCs w:val="22"/>
        </w:rPr>
        <w:t>may include</w:t>
      </w:r>
      <w:r w:rsidR="0045097F">
        <w:rPr>
          <w:rFonts w:asciiTheme="minorHAnsi" w:hAnsiTheme="minorHAnsi" w:cstheme="minorBidi"/>
          <w:sz w:val="22"/>
          <w:szCs w:val="22"/>
        </w:rPr>
        <w:t xml:space="preserve"> emerging climate tech for renewable energy generation,</w:t>
      </w:r>
      <w:r w:rsidRPr="00E871C2">
        <w:rPr>
          <w:rFonts w:asciiTheme="minorHAnsi" w:hAnsiTheme="minorHAnsi" w:cstheme="minorBidi"/>
          <w:sz w:val="22"/>
          <w:szCs w:val="22"/>
        </w:rPr>
        <w:t xml:space="preserve"> flood mitigation strategies such roof rainwater collecting systems, water diverters for surface runoff, and a new lake stocked with fish that also contains floating devices with plants to purify the water and sequester carbon through phytoremediation, while also serving as a catchment area to protect the settlement from flooding. </w:t>
      </w:r>
      <w:r w:rsidR="002960E7" w:rsidRPr="002960E7">
        <w:rPr>
          <w:rFonts w:asciiTheme="minorHAnsi" w:hAnsiTheme="minorHAnsi" w:cstheme="minorBidi"/>
          <w:sz w:val="22"/>
          <w:szCs w:val="22"/>
        </w:rPr>
        <w:t>Year 2180 will focus on the distant future as well as how to chart a roadmap to get there.</w:t>
      </w:r>
      <w:r w:rsidR="00295AE9">
        <w:rPr>
          <w:rFonts w:asciiTheme="minorHAnsi" w:hAnsiTheme="minorHAnsi" w:cstheme="minorBidi"/>
          <w:sz w:val="22"/>
          <w:szCs w:val="22"/>
        </w:rPr>
        <w:t xml:space="preserve"> This project </w:t>
      </w:r>
      <w:r w:rsidR="00120AFC">
        <w:rPr>
          <w:rFonts w:asciiTheme="minorHAnsi" w:hAnsiTheme="minorHAnsi" w:cstheme="minorBidi"/>
          <w:sz w:val="22"/>
          <w:szCs w:val="22"/>
        </w:rPr>
        <w:t>seeks to</w:t>
      </w:r>
      <w:r w:rsidR="00120AFC" w:rsidRPr="006E3088">
        <w:rPr>
          <w:rFonts w:asciiTheme="minorHAnsi" w:hAnsiTheme="minorHAnsi" w:cstheme="minorBidi"/>
          <w:sz w:val="22"/>
          <w:szCs w:val="22"/>
        </w:rPr>
        <w:t xml:space="preserve"> reestablis</w:t>
      </w:r>
      <w:r w:rsidR="00120AFC">
        <w:rPr>
          <w:rFonts w:asciiTheme="minorHAnsi" w:hAnsiTheme="minorHAnsi" w:cstheme="minorBidi"/>
          <w:sz w:val="22"/>
          <w:szCs w:val="22"/>
        </w:rPr>
        <w:t xml:space="preserve">h </w:t>
      </w:r>
      <w:r w:rsidR="00120AFC" w:rsidRPr="006E3088">
        <w:rPr>
          <w:rFonts w:asciiTheme="minorHAnsi" w:hAnsiTheme="minorHAnsi" w:cstheme="minorBidi"/>
          <w:sz w:val="22"/>
          <w:szCs w:val="22"/>
        </w:rPr>
        <w:t xml:space="preserve">the physical </w:t>
      </w:r>
      <w:r w:rsidR="00120AFC">
        <w:rPr>
          <w:rFonts w:asciiTheme="minorHAnsi" w:hAnsiTheme="minorHAnsi" w:cstheme="minorBidi"/>
          <w:sz w:val="22"/>
          <w:szCs w:val="22"/>
        </w:rPr>
        <w:t>and spiritual connection</w:t>
      </w:r>
      <w:r w:rsidR="00120AFC" w:rsidRPr="006E3088">
        <w:rPr>
          <w:rFonts w:asciiTheme="minorHAnsi" w:hAnsiTheme="minorHAnsi" w:cstheme="minorBidi"/>
          <w:sz w:val="22"/>
          <w:szCs w:val="22"/>
        </w:rPr>
        <w:t xml:space="preserve"> of descendants </w:t>
      </w:r>
      <w:r w:rsidR="00120AFC">
        <w:rPr>
          <w:rFonts w:asciiTheme="minorHAnsi" w:hAnsiTheme="minorHAnsi" w:cstheme="minorBidi"/>
          <w:sz w:val="22"/>
          <w:szCs w:val="22"/>
        </w:rPr>
        <w:t xml:space="preserve">to the land, </w:t>
      </w:r>
      <w:r w:rsidR="00120AFC" w:rsidRPr="006A4DDB">
        <w:rPr>
          <w:rFonts w:asciiTheme="minorHAnsi" w:hAnsiTheme="minorHAnsi" w:cstheme="minorBidi"/>
          <w:sz w:val="22"/>
          <w:szCs w:val="22"/>
        </w:rPr>
        <w:t>conserv</w:t>
      </w:r>
      <w:r w:rsidR="00120AFC">
        <w:rPr>
          <w:rFonts w:asciiTheme="minorHAnsi" w:hAnsiTheme="minorHAnsi" w:cstheme="minorBidi"/>
          <w:sz w:val="22"/>
          <w:szCs w:val="22"/>
        </w:rPr>
        <w:t>ing</w:t>
      </w:r>
      <w:r w:rsidR="00120AFC" w:rsidRPr="006A4DDB">
        <w:rPr>
          <w:rFonts w:asciiTheme="minorHAnsi" w:hAnsiTheme="minorHAnsi" w:cstheme="minorBidi"/>
          <w:sz w:val="22"/>
          <w:szCs w:val="22"/>
        </w:rPr>
        <w:t xml:space="preserve"> </w:t>
      </w:r>
      <w:r w:rsidR="00120AFC">
        <w:rPr>
          <w:rFonts w:asciiTheme="minorHAnsi" w:hAnsiTheme="minorHAnsi" w:cstheme="minorBidi"/>
          <w:sz w:val="22"/>
          <w:szCs w:val="22"/>
        </w:rPr>
        <w:t>it</w:t>
      </w:r>
      <w:r w:rsidR="00120AFC" w:rsidRPr="006A4DDB">
        <w:rPr>
          <w:rFonts w:asciiTheme="minorHAnsi" w:hAnsiTheme="minorHAnsi" w:cstheme="minorBidi"/>
          <w:sz w:val="22"/>
          <w:szCs w:val="22"/>
        </w:rPr>
        <w:t xml:space="preserve"> for future generations, </w:t>
      </w:r>
      <w:r w:rsidR="00120AFC">
        <w:rPr>
          <w:rFonts w:asciiTheme="minorHAnsi" w:hAnsiTheme="minorHAnsi" w:cstheme="minorBidi"/>
          <w:sz w:val="22"/>
          <w:szCs w:val="22"/>
        </w:rPr>
        <w:t xml:space="preserve">to </w:t>
      </w:r>
      <w:r w:rsidR="00120AFC" w:rsidRPr="006A4DDB">
        <w:rPr>
          <w:rFonts w:asciiTheme="minorHAnsi" w:hAnsiTheme="minorHAnsi" w:cstheme="minorBidi"/>
          <w:sz w:val="22"/>
          <w:szCs w:val="22"/>
        </w:rPr>
        <w:t>repair damaged ecosystem</w:t>
      </w:r>
      <w:r w:rsidR="00120AFC">
        <w:rPr>
          <w:rFonts w:asciiTheme="minorHAnsi" w:hAnsiTheme="minorHAnsi" w:cstheme="minorBidi"/>
          <w:sz w:val="22"/>
          <w:szCs w:val="22"/>
        </w:rPr>
        <w:t>s</w:t>
      </w:r>
      <w:r w:rsidR="00120AFC" w:rsidRPr="006A4DDB">
        <w:rPr>
          <w:rFonts w:asciiTheme="minorHAnsi" w:hAnsiTheme="minorHAnsi" w:cstheme="minorBidi"/>
          <w:sz w:val="22"/>
          <w:szCs w:val="22"/>
        </w:rPr>
        <w:t xml:space="preserve">, </w:t>
      </w:r>
      <w:r w:rsidR="00120AFC">
        <w:rPr>
          <w:rFonts w:asciiTheme="minorHAnsi" w:hAnsiTheme="minorHAnsi" w:cstheme="minorBidi"/>
          <w:sz w:val="22"/>
          <w:szCs w:val="22"/>
        </w:rPr>
        <w:t xml:space="preserve">to </w:t>
      </w:r>
      <w:r w:rsidR="00120AFC" w:rsidRPr="006A4DDB">
        <w:rPr>
          <w:rFonts w:asciiTheme="minorHAnsi" w:hAnsiTheme="minorHAnsi" w:cstheme="minorBidi"/>
          <w:sz w:val="22"/>
          <w:szCs w:val="22"/>
        </w:rPr>
        <w:t xml:space="preserve">increase biodiversity, </w:t>
      </w:r>
      <w:r w:rsidR="00120AFC">
        <w:rPr>
          <w:rFonts w:asciiTheme="minorHAnsi" w:hAnsiTheme="minorHAnsi" w:cstheme="minorBidi"/>
          <w:sz w:val="22"/>
          <w:szCs w:val="22"/>
        </w:rPr>
        <w:t xml:space="preserve">to </w:t>
      </w:r>
      <w:r w:rsidR="00120AFC" w:rsidRPr="006A4DDB">
        <w:rPr>
          <w:rFonts w:asciiTheme="minorHAnsi" w:hAnsiTheme="minorHAnsi" w:cstheme="minorBidi"/>
          <w:sz w:val="22"/>
          <w:szCs w:val="22"/>
        </w:rPr>
        <w:t xml:space="preserve">contribute to the mitigation of climate change, and </w:t>
      </w:r>
      <w:r w:rsidR="00120AFC">
        <w:rPr>
          <w:rFonts w:asciiTheme="minorHAnsi" w:hAnsiTheme="minorHAnsi" w:cstheme="minorBidi"/>
          <w:sz w:val="22"/>
          <w:szCs w:val="22"/>
        </w:rPr>
        <w:t xml:space="preserve">to </w:t>
      </w:r>
      <w:r w:rsidR="00120AFC" w:rsidRPr="006A4DDB">
        <w:rPr>
          <w:rFonts w:asciiTheme="minorHAnsi" w:hAnsiTheme="minorHAnsi" w:cstheme="minorBidi"/>
          <w:sz w:val="22"/>
          <w:szCs w:val="22"/>
        </w:rPr>
        <w:t xml:space="preserve">promote sustainable forestry using </w:t>
      </w:r>
      <w:r w:rsidR="00120AFC">
        <w:rPr>
          <w:rFonts w:asciiTheme="minorHAnsi" w:hAnsiTheme="minorHAnsi" w:cstheme="minorBidi"/>
          <w:sz w:val="22"/>
          <w:szCs w:val="22"/>
        </w:rPr>
        <w:t>I</w:t>
      </w:r>
      <w:r w:rsidR="00120AFC" w:rsidRPr="006A4DDB">
        <w:rPr>
          <w:rFonts w:asciiTheme="minorHAnsi" w:hAnsiTheme="minorHAnsi" w:cstheme="minorBidi"/>
          <w:sz w:val="22"/>
          <w:szCs w:val="22"/>
        </w:rPr>
        <w:t>ndigenous traditional knowledge.</w:t>
      </w:r>
    </w:p>
    <w:p w14:paraId="3A50BBE5" w14:textId="77777777" w:rsidR="004B0D0E" w:rsidRDefault="004B0D0E" w:rsidP="00B51D6B">
      <w:pPr>
        <w:autoSpaceDE w:val="0"/>
        <w:autoSpaceDN w:val="0"/>
        <w:adjustRightInd w:val="0"/>
        <w:ind w:left="-450" w:right="-270"/>
        <w:rPr>
          <w:rFonts w:asciiTheme="minorHAnsi" w:hAnsiTheme="minorHAnsi" w:cstheme="minorBidi"/>
          <w:b/>
          <w:bCs/>
          <w:sz w:val="22"/>
          <w:szCs w:val="22"/>
          <w:u w:val="single"/>
        </w:rPr>
      </w:pPr>
    </w:p>
    <w:p w14:paraId="33C622A8" w14:textId="04422780" w:rsidR="00511F8E" w:rsidRDefault="00E76C3E" w:rsidP="00455259">
      <w:pPr>
        <w:autoSpaceDE w:val="0"/>
        <w:autoSpaceDN w:val="0"/>
        <w:adjustRightInd w:val="0"/>
        <w:ind w:left="-450" w:right="-270"/>
        <w:rPr>
          <w:rFonts w:asciiTheme="minorHAnsi" w:hAnsiTheme="minorHAnsi" w:cstheme="minorBidi"/>
          <w:b/>
          <w:bCs/>
          <w:sz w:val="22"/>
          <w:szCs w:val="22"/>
          <w:u w:val="single"/>
        </w:rPr>
      </w:pPr>
      <w:r w:rsidRPr="00490493">
        <w:rPr>
          <w:rFonts w:asciiTheme="minorHAnsi" w:hAnsiTheme="minorHAnsi" w:cstheme="minorBidi"/>
          <w:b/>
          <w:bCs/>
          <w:sz w:val="22"/>
          <w:szCs w:val="22"/>
          <w:u w:val="single"/>
        </w:rPr>
        <w:t>Program</w:t>
      </w:r>
      <w:r w:rsidR="00E23DFA">
        <w:rPr>
          <w:rFonts w:asciiTheme="minorHAnsi" w:hAnsiTheme="minorHAnsi" w:cstheme="minorBidi"/>
          <w:b/>
          <w:bCs/>
          <w:sz w:val="22"/>
          <w:szCs w:val="22"/>
          <w:u w:val="single"/>
        </w:rPr>
        <w:t xml:space="preserve">: </w:t>
      </w:r>
      <w:proofErr w:type="spellStart"/>
      <w:r w:rsidR="00E23DFA" w:rsidRPr="00E23DFA">
        <w:rPr>
          <w:rFonts w:asciiTheme="minorHAnsi" w:hAnsiTheme="minorHAnsi" w:cstheme="minorBidi"/>
          <w:b/>
          <w:bCs/>
          <w:sz w:val="22"/>
          <w:szCs w:val="22"/>
          <w:u w:val="single"/>
        </w:rPr>
        <w:t>Yawanawà</w:t>
      </w:r>
      <w:proofErr w:type="spellEnd"/>
      <w:r w:rsidR="00E23DFA" w:rsidRPr="00E23DFA">
        <w:rPr>
          <w:rFonts w:asciiTheme="minorHAnsi" w:hAnsiTheme="minorHAnsi" w:cstheme="minorBidi"/>
          <w:b/>
          <w:bCs/>
          <w:sz w:val="22"/>
          <w:szCs w:val="22"/>
          <w:u w:val="single"/>
        </w:rPr>
        <w:t xml:space="preserve"> Center for Education and Sustainability</w:t>
      </w:r>
    </w:p>
    <w:p w14:paraId="3C176192" w14:textId="30538DED" w:rsidR="005F7F35" w:rsidRDefault="00FA4C2D" w:rsidP="00924F16">
      <w:pPr>
        <w:autoSpaceDE w:val="0"/>
        <w:autoSpaceDN w:val="0"/>
        <w:adjustRightInd w:val="0"/>
        <w:ind w:left="-450" w:right="-270"/>
        <w:rPr>
          <w:rFonts w:asciiTheme="minorHAnsi" w:hAnsiTheme="minorHAnsi" w:cstheme="minorBidi"/>
          <w:sz w:val="22"/>
          <w:szCs w:val="22"/>
        </w:rPr>
      </w:pPr>
      <w:proofErr w:type="spellStart"/>
      <w:r w:rsidRPr="00455259">
        <w:rPr>
          <w:rFonts w:asciiTheme="minorHAnsi" w:hAnsiTheme="minorHAnsi" w:cstheme="minorBidi"/>
          <w:b/>
          <w:bCs/>
          <w:i/>
          <w:iCs/>
          <w:sz w:val="22"/>
          <w:szCs w:val="22"/>
        </w:rPr>
        <w:t>Shuhu</w:t>
      </w:r>
      <w:proofErr w:type="spellEnd"/>
      <w:r w:rsidRPr="00455259">
        <w:rPr>
          <w:rFonts w:asciiTheme="minorHAnsi" w:hAnsiTheme="minorHAnsi" w:cstheme="minorBidi"/>
          <w:b/>
          <w:bCs/>
          <w:i/>
          <w:iCs/>
          <w:sz w:val="22"/>
          <w:szCs w:val="22"/>
        </w:rPr>
        <w:t xml:space="preserve">: </w:t>
      </w:r>
      <w:r w:rsidRPr="00455259">
        <w:rPr>
          <w:rFonts w:asciiTheme="minorHAnsi" w:hAnsiTheme="minorHAnsi" w:cstheme="minorBidi"/>
          <w:sz w:val="22"/>
          <w:szCs w:val="22"/>
        </w:rPr>
        <w:t>A primary</w:t>
      </w:r>
      <w:r w:rsidR="00511F8E" w:rsidRPr="00455259">
        <w:rPr>
          <w:rFonts w:asciiTheme="minorHAnsi" w:hAnsiTheme="minorHAnsi" w:cstheme="minorBidi"/>
          <w:sz w:val="22"/>
          <w:szCs w:val="22"/>
        </w:rPr>
        <w:t xml:space="preserve"> objective of the project is the construction of a </w:t>
      </w:r>
      <w:proofErr w:type="spellStart"/>
      <w:r w:rsidR="00511F8E" w:rsidRPr="00455259">
        <w:rPr>
          <w:rFonts w:asciiTheme="minorHAnsi" w:hAnsiTheme="minorHAnsi" w:cstheme="minorBidi"/>
          <w:sz w:val="22"/>
          <w:szCs w:val="22"/>
        </w:rPr>
        <w:t>Shuhu</w:t>
      </w:r>
      <w:proofErr w:type="spellEnd"/>
      <w:r w:rsidR="00511F8E" w:rsidRPr="00455259">
        <w:rPr>
          <w:rFonts w:asciiTheme="minorHAnsi" w:hAnsiTheme="minorHAnsi" w:cstheme="minorBidi"/>
          <w:sz w:val="22"/>
          <w:szCs w:val="22"/>
        </w:rPr>
        <w:t xml:space="preserve"> in the </w:t>
      </w:r>
      <w:proofErr w:type="spellStart"/>
      <w:r w:rsidR="00511F8E" w:rsidRPr="00455259">
        <w:rPr>
          <w:rFonts w:asciiTheme="minorHAnsi" w:hAnsiTheme="minorHAnsi" w:cstheme="minorBidi"/>
          <w:sz w:val="22"/>
          <w:szCs w:val="22"/>
        </w:rPr>
        <w:t>Shukuvena</w:t>
      </w:r>
      <w:proofErr w:type="spellEnd"/>
      <w:r w:rsidR="00511F8E" w:rsidRPr="00455259">
        <w:rPr>
          <w:rFonts w:asciiTheme="minorHAnsi" w:hAnsiTheme="minorHAnsi" w:cstheme="minorBidi"/>
          <w:sz w:val="22"/>
          <w:szCs w:val="22"/>
        </w:rPr>
        <w:t xml:space="preserve"> Village in the</w:t>
      </w:r>
      <w:r w:rsidR="00511F8E" w:rsidRPr="00511F8E">
        <w:rPr>
          <w:rFonts w:asciiTheme="minorHAnsi" w:hAnsiTheme="minorHAnsi" w:cstheme="minorBidi"/>
          <w:sz w:val="22"/>
          <w:szCs w:val="22"/>
        </w:rPr>
        <w:t xml:space="preserve"> </w:t>
      </w:r>
      <w:proofErr w:type="spellStart"/>
      <w:r w:rsidR="00511F8E" w:rsidRPr="00511F8E">
        <w:rPr>
          <w:rFonts w:asciiTheme="minorHAnsi" w:hAnsiTheme="minorHAnsi" w:cstheme="minorBidi"/>
          <w:sz w:val="22"/>
          <w:szCs w:val="22"/>
        </w:rPr>
        <w:t>Yawanawá</w:t>
      </w:r>
      <w:proofErr w:type="spellEnd"/>
      <w:r w:rsidR="00511F8E" w:rsidRPr="00511F8E">
        <w:rPr>
          <w:rFonts w:asciiTheme="minorHAnsi" w:hAnsiTheme="minorHAnsi" w:cstheme="minorBidi"/>
          <w:sz w:val="22"/>
          <w:szCs w:val="22"/>
        </w:rPr>
        <w:t xml:space="preserve"> Indigenous Land of Rio </w:t>
      </w:r>
      <w:proofErr w:type="spellStart"/>
      <w:r w:rsidR="00511F8E" w:rsidRPr="00511F8E">
        <w:rPr>
          <w:rFonts w:asciiTheme="minorHAnsi" w:hAnsiTheme="minorHAnsi" w:cstheme="minorBidi"/>
          <w:sz w:val="22"/>
          <w:szCs w:val="22"/>
        </w:rPr>
        <w:t>Gregório</w:t>
      </w:r>
      <w:proofErr w:type="spellEnd"/>
      <w:r w:rsidR="00511F8E" w:rsidRPr="00511F8E">
        <w:rPr>
          <w:rFonts w:asciiTheme="minorHAnsi" w:hAnsiTheme="minorHAnsi" w:cstheme="minorBidi"/>
          <w:sz w:val="22"/>
          <w:szCs w:val="22"/>
        </w:rPr>
        <w:t xml:space="preserve">, Acre, for </w:t>
      </w:r>
      <w:r w:rsidR="005F7F35">
        <w:rPr>
          <w:rFonts w:asciiTheme="minorHAnsi" w:hAnsiTheme="minorHAnsi" w:cstheme="minorBidi"/>
          <w:sz w:val="22"/>
          <w:szCs w:val="22"/>
        </w:rPr>
        <w:t>e</w:t>
      </w:r>
      <w:r w:rsidR="00511F8E" w:rsidRPr="00511F8E">
        <w:rPr>
          <w:rFonts w:asciiTheme="minorHAnsi" w:hAnsiTheme="minorHAnsi" w:cstheme="minorBidi"/>
          <w:sz w:val="22"/>
          <w:szCs w:val="22"/>
        </w:rPr>
        <w:t xml:space="preserve">ducation and </w:t>
      </w:r>
      <w:r w:rsidR="005F7F35">
        <w:rPr>
          <w:rFonts w:asciiTheme="minorHAnsi" w:hAnsiTheme="minorHAnsi" w:cstheme="minorBidi"/>
          <w:sz w:val="22"/>
          <w:szCs w:val="22"/>
        </w:rPr>
        <w:t>s</w:t>
      </w:r>
      <w:r w:rsidR="00511F8E" w:rsidRPr="00511F8E">
        <w:rPr>
          <w:rFonts w:asciiTheme="minorHAnsi" w:hAnsiTheme="minorHAnsi" w:cstheme="minorBidi"/>
          <w:sz w:val="22"/>
          <w:szCs w:val="22"/>
        </w:rPr>
        <w:t xml:space="preserve">ustainability, being a space for valuing and encouraging the practices and knowledge of the </w:t>
      </w:r>
      <w:proofErr w:type="spellStart"/>
      <w:r w:rsidR="00511F8E" w:rsidRPr="00511F8E">
        <w:rPr>
          <w:rFonts w:asciiTheme="minorHAnsi" w:hAnsiTheme="minorHAnsi" w:cstheme="minorBidi"/>
          <w:sz w:val="22"/>
          <w:szCs w:val="22"/>
        </w:rPr>
        <w:t>Yawanawá</w:t>
      </w:r>
      <w:proofErr w:type="spellEnd"/>
      <w:r w:rsidR="00511F8E" w:rsidRPr="00511F8E">
        <w:rPr>
          <w:rFonts w:asciiTheme="minorHAnsi" w:hAnsiTheme="minorHAnsi" w:cstheme="minorBidi"/>
          <w:sz w:val="22"/>
          <w:szCs w:val="22"/>
        </w:rPr>
        <w:t xml:space="preserve"> people.</w:t>
      </w:r>
      <w:r>
        <w:rPr>
          <w:rFonts w:asciiTheme="minorHAnsi" w:hAnsiTheme="minorHAnsi" w:cstheme="minorBidi"/>
          <w:sz w:val="22"/>
          <w:szCs w:val="22"/>
        </w:rPr>
        <w:t xml:space="preserve"> </w:t>
      </w:r>
      <w:r w:rsidR="00511F8E" w:rsidRPr="00511F8E">
        <w:rPr>
          <w:rFonts w:asciiTheme="minorHAnsi" w:hAnsiTheme="minorHAnsi" w:cstheme="minorBidi"/>
          <w:sz w:val="22"/>
          <w:szCs w:val="22"/>
        </w:rPr>
        <w:t xml:space="preserve">In this space the </w:t>
      </w:r>
      <w:proofErr w:type="spellStart"/>
      <w:r w:rsidR="00511F8E" w:rsidRPr="00511F8E">
        <w:rPr>
          <w:rFonts w:asciiTheme="minorHAnsi" w:hAnsiTheme="minorHAnsi" w:cstheme="minorBidi"/>
          <w:sz w:val="22"/>
          <w:szCs w:val="22"/>
        </w:rPr>
        <w:t>Shukuvena</w:t>
      </w:r>
      <w:proofErr w:type="spellEnd"/>
      <w:r w:rsidR="00511F8E" w:rsidRPr="00511F8E">
        <w:rPr>
          <w:rFonts w:asciiTheme="minorHAnsi" w:hAnsiTheme="minorHAnsi" w:cstheme="minorBidi"/>
          <w:sz w:val="22"/>
          <w:szCs w:val="22"/>
        </w:rPr>
        <w:t xml:space="preserve"> will hold classes and workshops with women and men from other communities, as well as other peoples. </w:t>
      </w:r>
      <w:r w:rsidR="005F7F35">
        <w:rPr>
          <w:rFonts w:asciiTheme="minorHAnsi" w:hAnsiTheme="minorHAnsi" w:cstheme="minorBidi"/>
          <w:sz w:val="22"/>
          <w:szCs w:val="22"/>
        </w:rPr>
        <w:t xml:space="preserve">This will include interactive learning and virtual reality to connect with Indigenous groups around the world as well as reconnecting with their arts, culture, and language. </w:t>
      </w:r>
      <w:r w:rsidR="00B531A8">
        <w:rPr>
          <w:rFonts w:asciiTheme="minorHAnsi" w:hAnsiTheme="minorHAnsi" w:cstheme="minorBidi"/>
          <w:sz w:val="22"/>
          <w:szCs w:val="22"/>
        </w:rPr>
        <w:t xml:space="preserve">The Omega Center for Sustainable Living in Rhinebeck, NY is an interesting precedent for this building, owing to its innovative approach to sustainable design, including net positive energy, wastewater treatment and greywater recovery systems, and for its role as a teaching tool for educational programming: </w:t>
      </w:r>
      <w:hyperlink r:id="rId21" w:anchor="overview" w:history="1">
        <w:r w:rsidR="00B531A8" w:rsidRPr="00033677">
          <w:rPr>
            <w:rStyle w:val="Hyperlink"/>
            <w:rFonts w:asciiTheme="minorHAnsi" w:hAnsiTheme="minorHAnsi" w:cstheme="minorBidi"/>
            <w:sz w:val="22"/>
            <w:szCs w:val="22"/>
          </w:rPr>
          <w:t>https://living-future.org/lbc/case-studies/omega-center-for-sustainable-living/#overview</w:t>
        </w:r>
      </w:hyperlink>
      <w:r w:rsidR="00B531A8">
        <w:rPr>
          <w:rFonts w:asciiTheme="minorHAnsi" w:hAnsiTheme="minorHAnsi" w:cstheme="minorBidi"/>
          <w:sz w:val="22"/>
          <w:szCs w:val="22"/>
        </w:rPr>
        <w:t xml:space="preserve"> )</w:t>
      </w:r>
    </w:p>
    <w:p w14:paraId="6B32C902" w14:textId="77777777" w:rsidR="005F7F35" w:rsidRDefault="005F7F35" w:rsidP="00924F16">
      <w:pPr>
        <w:autoSpaceDE w:val="0"/>
        <w:autoSpaceDN w:val="0"/>
        <w:adjustRightInd w:val="0"/>
        <w:ind w:left="-450" w:right="-270"/>
        <w:rPr>
          <w:rFonts w:asciiTheme="minorHAnsi" w:hAnsiTheme="minorHAnsi" w:cstheme="minorBidi"/>
          <w:sz w:val="22"/>
          <w:szCs w:val="22"/>
        </w:rPr>
      </w:pPr>
    </w:p>
    <w:p w14:paraId="68AF9B21" w14:textId="6806E2AC" w:rsidR="00511F8E" w:rsidRDefault="00511F8E" w:rsidP="00924F16">
      <w:pPr>
        <w:autoSpaceDE w:val="0"/>
        <w:autoSpaceDN w:val="0"/>
        <w:adjustRightInd w:val="0"/>
        <w:ind w:left="-450" w:right="-270"/>
        <w:rPr>
          <w:rFonts w:asciiTheme="minorHAnsi" w:hAnsiTheme="minorHAnsi" w:cstheme="minorBidi"/>
          <w:sz w:val="22"/>
          <w:szCs w:val="22"/>
        </w:rPr>
      </w:pPr>
      <w:r w:rsidRPr="00511F8E">
        <w:rPr>
          <w:rFonts w:asciiTheme="minorHAnsi" w:hAnsiTheme="minorHAnsi" w:cstheme="minorBidi"/>
          <w:sz w:val="22"/>
          <w:szCs w:val="22"/>
        </w:rPr>
        <w:t xml:space="preserve">In addition to the common spaces, there will be spaces for accommodation, enabling the reception of </w:t>
      </w:r>
      <w:r>
        <w:rPr>
          <w:rFonts w:asciiTheme="minorHAnsi" w:hAnsiTheme="minorHAnsi" w:cstheme="minorBidi"/>
          <w:sz w:val="22"/>
          <w:szCs w:val="22"/>
        </w:rPr>
        <w:t>I</w:t>
      </w:r>
      <w:r w:rsidRPr="00511F8E">
        <w:rPr>
          <w:rFonts w:asciiTheme="minorHAnsi" w:hAnsiTheme="minorHAnsi" w:cstheme="minorBidi"/>
          <w:sz w:val="22"/>
          <w:szCs w:val="22"/>
        </w:rPr>
        <w:t>ndigenous and non-</w:t>
      </w:r>
      <w:r>
        <w:rPr>
          <w:rFonts w:asciiTheme="minorHAnsi" w:hAnsiTheme="minorHAnsi" w:cstheme="minorBidi"/>
          <w:sz w:val="22"/>
          <w:szCs w:val="22"/>
        </w:rPr>
        <w:t>I</w:t>
      </w:r>
      <w:r w:rsidRPr="00511F8E">
        <w:rPr>
          <w:rFonts w:asciiTheme="minorHAnsi" w:hAnsiTheme="minorHAnsi" w:cstheme="minorBidi"/>
          <w:sz w:val="22"/>
          <w:szCs w:val="22"/>
        </w:rPr>
        <w:t>ndigenous people and groups from other regions for exchange and studies.</w:t>
      </w:r>
      <w:r w:rsidR="00924F16">
        <w:rPr>
          <w:rFonts w:asciiTheme="minorHAnsi" w:hAnsiTheme="minorHAnsi" w:cstheme="minorBidi"/>
          <w:sz w:val="22"/>
          <w:szCs w:val="22"/>
        </w:rPr>
        <w:t xml:space="preserve"> </w:t>
      </w:r>
      <w:r w:rsidRPr="00511F8E">
        <w:rPr>
          <w:rFonts w:asciiTheme="minorHAnsi" w:hAnsiTheme="minorHAnsi" w:cstheme="minorBidi"/>
          <w:sz w:val="22"/>
          <w:szCs w:val="22"/>
        </w:rPr>
        <w:t xml:space="preserve">The construction of the </w:t>
      </w:r>
      <w:proofErr w:type="spellStart"/>
      <w:r w:rsidRPr="00511F8E">
        <w:rPr>
          <w:rFonts w:asciiTheme="minorHAnsi" w:hAnsiTheme="minorHAnsi" w:cstheme="minorBidi"/>
          <w:sz w:val="22"/>
          <w:szCs w:val="22"/>
        </w:rPr>
        <w:t>Shuhu</w:t>
      </w:r>
      <w:proofErr w:type="spellEnd"/>
      <w:r w:rsidRPr="00511F8E">
        <w:rPr>
          <w:rFonts w:asciiTheme="minorHAnsi" w:hAnsiTheme="minorHAnsi" w:cstheme="minorBidi"/>
          <w:sz w:val="22"/>
          <w:szCs w:val="22"/>
        </w:rPr>
        <w:t xml:space="preserve"> will be based on a dialogue between knowledge of traditional </w:t>
      </w:r>
      <w:proofErr w:type="spellStart"/>
      <w:r w:rsidRPr="00511F8E">
        <w:rPr>
          <w:rFonts w:asciiTheme="minorHAnsi" w:hAnsiTheme="minorHAnsi" w:cstheme="minorBidi"/>
          <w:sz w:val="22"/>
          <w:szCs w:val="22"/>
        </w:rPr>
        <w:t>Yawanawá</w:t>
      </w:r>
      <w:proofErr w:type="spellEnd"/>
      <w:r w:rsidRPr="00511F8E">
        <w:rPr>
          <w:rFonts w:asciiTheme="minorHAnsi" w:hAnsiTheme="minorHAnsi" w:cstheme="minorBidi"/>
          <w:sz w:val="22"/>
          <w:szCs w:val="22"/>
        </w:rPr>
        <w:t xml:space="preserve"> architecture</w:t>
      </w:r>
      <w:r>
        <w:rPr>
          <w:rFonts w:asciiTheme="minorHAnsi" w:hAnsiTheme="minorHAnsi" w:cstheme="minorBidi"/>
          <w:sz w:val="22"/>
          <w:szCs w:val="22"/>
        </w:rPr>
        <w:t xml:space="preserve">, </w:t>
      </w:r>
      <w:r w:rsidRPr="00511F8E">
        <w:rPr>
          <w:rFonts w:asciiTheme="minorHAnsi" w:hAnsiTheme="minorHAnsi" w:cstheme="minorBidi"/>
          <w:sz w:val="22"/>
          <w:szCs w:val="22"/>
        </w:rPr>
        <w:t>bioconstruction</w:t>
      </w:r>
      <w:r>
        <w:rPr>
          <w:rFonts w:asciiTheme="minorHAnsi" w:hAnsiTheme="minorHAnsi" w:cstheme="minorBidi"/>
          <w:sz w:val="22"/>
          <w:szCs w:val="22"/>
        </w:rPr>
        <w:t>, and other climate solutions including cutting edge tools, techniques, and technologies aimed at safeguarding the village for a climate impacted future</w:t>
      </w:r>
      <w:r w:rsidRPr="00511F8E">
        <w:rPr>
          <w:rFonts w:asciiTheme="minorHAnsi" w:hAnsiTheme="minorHAnsi" w:cstheme="minorBidi"/>
          <w:sz w:val="22"/>
          <w:szCs w:val="22"/>
        </w:rPr>
        <w:t>.</w:t>
      </w:r>
      <w:r>
        <w:rPr>
          <w:rFonts w:asciiTheme="minorHAnsi" w:hAnsiTheme="minorHAnsi" w:cstheme="minorBidi"/>
          <w:sz w:val="22"/>
          <w:szCs w:val="22"/>
        </w:rPr>
        <w:t xml:space="preserve"> </w:t>
      </w:r>
      <w:r w:rsidRPr="00511F8E">
        <w:rPr>
          <w:rFonts w:asciiTheme="minorHAnsi" w:hAnsiTheme="minorHAnsi" w:cstheme="minorBidi"/>
          <w:sz w:val="22"/>
          <w:szCs w:val="22"/>
        </w:rPr>
        <w:t xml:space="preserve">The </w:t>
      </w:r>
      <w:proofErr w:type="spellStart"/>
      <w:r w:rsidR="00FA4C2D">
        <w:rPr>
          <w:rFonts w:asciiTheme="minorHAnsi" w:hAnsiTheme="minorHAnsi" w:cstheme="minorBidi"/>
          <w:sz w:val="22"/>
          <w:szCs w:val="22"/>
        </w:rPr>
        <w:t>Shuhu</w:t>
      </w:r>
      <w:proofErr w:type="spellEnd"/>
      <w:r w:rsidRPr="00511F8E">
        <w:rPr>
          <w:rFonts w:asciiTheme="minorHAnsi" w:hAnsiTheme="minorHAnsi" w:cstheme="minorBidi"/>
          <w:sz w:val="22"/>
          <w:szCs w:val="22"/>
        </w:rPr>
        <w:t xml:space="preserve"> will be built using local and nearby materials. The project </w:t>
      </w:r>
      <w:r w:rsidR="00204C07">
        <w:rPr>
          <w:rFonts w:asciiTheme="minorHAnsi" w:hAnsiTheme="minorHAnsi" w:cstheme="minorBidi"/>
          <w:sz w:val="22"/>
          <w:szCs w:val="22"/>
        </w:rPr>
        <w:t>will rely</w:t>
      </w:r>
      <w:r w:rsidRPr="00511F8E">
        <w:rPr>
          <w:rFonts w:asciiTheme="minorHAnsi" w:hAnsiTheme="minorHAnsi" w:cstheme="minorBidi"/>
          <w:sz w:val="22"/>
          <w:szCs w:val="22"/>
        </w:rPr>
        <w:t xml:space="preserve"> on solar energy to power the electrical system and</w:t>
      </w:r>
      <w:r w:rsidR="00204C07">
        <w:rPr>
          <w:rFonts w:asciiTheme="minorHAnsi" w:hAnsiTheme="minorHAnsi" w:cstheme="minorBidi"/>
          <w:sz w:val="22"/>
          <w:szCs w:val="22"/>
        </w:rPr>
        <w:t xml:space="preserve"> </w:t>
      </w:r>
      <w:r w:rsidRPr="00511F8E">
        <w:rPr>
          <w:rFonts w:asciiTheme="minorHAnsi" w:hAnsiTheme="minorHAnsi" w:cstheme="minorBidi"/>
          <w:sz w:val="22"/>
          <w:szCs w:val="22"/>
        </w:rPr>
        <w:t>water pump from the artesian well.</w:t>
      </w:r>
    </w:p>
    <w:p w14:paraId="45DC1ECF" w14:textId="2896D1DA" w:rsidR="003126FD" w:rsidRDefault="003126FD" w:rsidP="00511F8E">
      <w:pPr>
        <w:autoSpaceDE w:val="0"/>
        <w:autoSpaceDN w:val="0"/>
        <w:adjustRightInd w:val="0"/>
        <w:ind w:left="-450" w:right="-270"/>
        <w:rPr>
          <w:rFonts w:asciiTheme="minorHAnsi" w:hAnsiTheme="minorHAnsi" w:cstheme="minorBidi"/>
          <w:sz w:val="22"/>
          <w:szCs w:val="22"/>
        </w:rPr>
      </w:pPr>
    </w:p>
    <w:p w14:paraId="612C5F07" w14:textId="3828412F" w:rsidR="003126FD" w:rsidRDefault="003126FD" w:rsidP="003126FD">
      <w:pPr>
        <w:autoSpaceDE w:val="0"/>
        <w:autoSpaceDN w:val="0"/>
        <w:adjustRightInd w:val="0"/>
        <w:ind w:left="-450" w:right="-270"/>
        <w:rPr>
          <w:rFonts w:asciiTheme="minorHAnsi" w:hAnsiTheme="minorHAnsi" w:cstheme="minorBidi"/>
          <w:sz w:val="22"/>
          <w:szCs w:val="22"/>
        </w:rPr>
      </w:pPr>
      <w:r w:rsidRPr="00455259">
        <w:rPr>
          <w:rFonts w:asciiTheme="minorHAnsi" w:hAnsiTheme="minorHAnsi" w:cstheme="minorBidi"/>
          <w:b/>
          <w:bCs/>
          <w:i/>
          <w:iCs/>
          <w:sz w:val="22"/>
          <w:szCs w:val="22"/>
        </w:rPr>
        <w:t xml:space="preserve">Tropical Climate Research Institute: </w:t>
      </w:r>
      <w:r w:rsidRPr="003126FD">
        <w:rPr>
          <w:rFonts w:asciiTheme="minorHAnsi" w:hAnsiTheme="minorHAnsi" w:cstheme="minorBidi"/>
          <w:sz w:val="22"/>
          <w:szCs w:val="22"/>
        </w:rPr>
        <w:t>affiliate</w:t>
      </w:r>
      <w:r w:rsidR="00D804CE">
        <w:rPr>
          <w:rFonts w:asciiTheme="minorHAnsi" w:hAnsiTheme="minorHAnsi" w:cstheme="minorBidi"/>
          <w:sz w:val="22"/>
          <w:szCs w:val="22"/>
        </w:rPr>
        <w:t xml:space="preserve">d with World Resources Institute’s </w:t>
      </w:r>
      <w:hyperlink r:id="rId22" w:history="1">
        <w:r w:rsidR="00D804CE" w:rsidRPr="00D804CE">
          <w:rPr>
            <w:rStyle w:val="Hyperlink"/>
            <w:rFonts w:asciiTheme="minorHAnsi" w:hAnsiTheme="minorHAnsi" w:cstheme="minorBidi"/>
            <w:sz w:val="22"/>
            <w:szCs w:val="22"/>
          </w:rPr>
          <w:t xml:space="preserve">WRI </w:t>
        </w:r>
        <w:proofErr w:type="spellStart"/>
        <w:r w:rsidR="00D804CE" w:rsidRPr="00D804CE">
          <w:rPr>
            <w:rStyle w:val="Hyperlink"/>
            <w:rFonts w:asciiTheme="minorHAnsi" w:hAnsiTheme="minorHAnsi" w:cstheme="minorBidi"/>
            <w:sz w:val="22"/>
            <w:szCs w:val="22"/>
          </w:rPr>
          <w:t>Brasil</w:t>
        </w:r>
        <w:proofErr w:type="spellEnd"/>
      </w:hyperlink>
      <w:r w:rsidR="00D804CE">
        <w:rPr>
          <w:rFonts w:asciiTheme="minorHAnsi" w:hAnsiTheme="minorHAnsi" w:cstheme="minorBidi"/>
          <w:sz w:val="22"/>
          <w:szCs w:val="22"/>
        </w:rPr>
        <w:t>,</w:t>
      </w:r>
      <w:r w:rsidRPr="003126FD">
        <w:rPr>
          <w:rFonts w:asciiTheme="minorHAnsi" w:hAnsiTheme="minorHAnsi" w:cstheme="minorBidi"/>
          <w:sz w:val="22"/>
          <w:szCs w:val="22"/>
        </w:rPr>
        <w:t xml:space="preserve"> this new center has as its mission to explore </w:t>
      </w:r>
      <w:r w:rsidR="00D804CE">
        <w:rPr>
          <w:rFonts w:asciiTheme="minorHAnsi" w:hAnsiTheme="minorHAnsi" w:cstheme="minorBidi"/>
          <w:sz w:val="22"/>
          <w:szCs w:val="22"/>
        </w:rPr>
        <w:t xml:space="preserve">sustainable and inclusive </w:t>
      </w:r>
      <w:r w:rsidRPr="003126FD">
        <w:rPr>
          <w:rFonts w:asciiTheme="minorHAnsi" w:hAnsiTheme="minorHAnsi" w:cstheme="minorBidi"/>
          <w:sz w:val="22"/>
          <w:szCs w:val="22"/>
        </w:rPr>
        <w:t xml:space="preserve">solutions to climate change and </w:t>
      </w:r>
      <w:r w:rsidR="00D804CE">
        <w:rPr>
          <w:rFonts w:asciiTheme="minorHAnsi" w:hAnsiTheme="minorHAnsi" w:cstheme="minorBidi"/>
          <w:sz w:val="22"/>
          <w:szCs w:val="22"/>
        </w:rPr>
        <w:t xml:space="preserve">forest </w:t>
      </w:r>
      <w:r w:rsidRPr="003126FD">
        <w:rPr>
          <w:rFonts w:asciiTheme="minorHAnsi" w:hAnsiTheme="minorHAnsi" w:cstheme="minorBidi"/>
          <w:sz w:val="22"/>
          <w:szCs w:val="22"/>
        </w:rPr>
        <w:t>protection with particular emphasis on the region. This includes lowering barriers to renewable energy, conserving existing coastal ecosystems, and reducing the carbon footprint of the fishing and aquaculture industries. A </w:t>
      </w:r>
      <w:hyperlink r:id="rId23" w:history="1">
        <w:r w:rsidRPr="00B6037A">
          <w:rPr>
            <w:rFonts w:asciiTheme="minorHAnsi" w:hAnsiTheme="minorHAnsi" w:cstheme="minorBidi"/>
            <w:sz w:val="22"/>
            <w:szCs w:val="22"/>
          </w:rPr>
          <w:t>report</w:t>
        </w:r>
      </w:hyperlink>
      <w:r w:rsidRPr="003126FD">
        <w:rPr>
          <w:rFonts w:asciiTheme="minorHAnsi" w:hAnsiTheme="minorHAnsi" w:cstheme="minorBidi"/>
          <w:sz w:val="22"/>
          <w:szCs w:val="22"/>
        </w:rPr>
        <w:t xml:space="preserve"> by the High Level Panel states that these strategies can provide around 20% of the annual emission reduction needed by 2050 to keep global temperature rise below 1.5°C. The Institute will contain research and educational spaces </w:t>
      </w:r>
      <w:r w:rsidRPr="003126FD">
        <w:rPr>
          <w:rFonts w:asciiTheme="minorHAnsi" w:hAnsiTheme="minorHAnsi" w:cstheme="minorBidi"/>
          <w:sz w:val="22"/>
          <w:szCs w:val="22"/>
        </w:rPr>
        <w:lastRenderedPageBreak/>
        <w:t>for locally based and visiting scholars and scientists, a visitor’s center with lecture hall, exhibition space,</w:t>
      </w:r>
      <w:r w:rsidR="00924F16">
        <w:rPr>
          <w:rFonts w:asciiTheme="minorHAnsi" w:hAnsiTheme="minorHAnsi" w:cstheme="minorBidi"/>
          <w:sz w:val="22"/>
          <w:szCs w:val="22"/>
        </w:rPr>
        <w:t xml:space="preserve"> and a dock for small river boats</w:t>
      </w:r>
      <w:r w:rsidR="00FA22BA">
        <w:rPr>
          <w:rFonts w:asciiTheme="minorHAnsi" w:hAnsiTheme="minorHAnsi" w:cstheme="minorBidi"/>
          <w:sz w:val="22"/>
          <w:szCs w:val="22"/>
        </w:rPr>
        <w:t xml:space="preserve"> used by researchers working with the local community</w:t>
      </w:r>
      <w:r w:rsidRPr="003126FD">
        <w:rPr>
          <w:rFonts w:asciiTheme="minorHAnsi" w:hAnsiTheme="minorHAnsi" w:cstheme="minorBidi"/>
          <w:sz w:val="22"/>
          <w:szCs w:val="22"/>
        </w:rPr>
        <w:t xml:space="preserve">. Housing for 15 research institute scholars should be within a reasonable walking distance to the Institute. </w:t>
      </w:r>
      <w:r w:rsidR="00B6037A">
        <w:rPr>
          <w:rFonts w:asciiTheme="minorHAnsi" w:hAnsiTheme="minorHAnsi" w:cstheme="minorBidi"/>
          <w:sz w:val="22"/>
          <w:szCs w:val="22"/>
        </w:rPr>
        <w:t xml:space="preserve">This facility will </w:t>
      </w:r>
      <w:proofErr w:type="gramStart"/>
      <w:r w:rsidR="00B6037A">
        <w:rPr>
          <w:rFonts w:asciiTheme="minorHAnsi" w:hAnsiTheme="minorHAnsi" w:cstheme="minorBidi"/>
          <w:sz w:val="22"/>
          <w:szCs w:val="22"/>
        </w:rPr>
        <w:t>be located in</w:t>
      </w:r>
      <w:proofErr w:type="gramEnd"/>
      <w:r w:rsidR="00B6037A">
        <w:rPr>
          <w:rFonts w:asciiTheme="minorHAnsi" w:hAnsiTheme="minorHAnsi" w:cstheme="minorBidi"/>
          <w:sz w:val="22"/>
          <w:szCs w:val="22"/>
        </w:rPr>
        <w:t xml:space="preserve"> S</w:t>
      </w:r>
      <w:r w:rsidR="00B6037A" w:rsidRPr="00E871C2">
        <w:rPr>
          <w:rFonts w:asciiTheme="minorHAnsi" w:hAnsiTheme="minorHAnsi" w:cstheme="minorBidi"/>
          <w:sz w:val="22"/>
          <w:szCs w:val="22"/>
        </w:rPr>
        <w:t>ã</w:t>
      </w:r>
      <w:r w:rsidR="00B6037A">
        <w:rPr>
          <w:rFonts w:asciiTheme="minorHAnsi" w:hAnsiTheme="minorHAnsi" w:cstheme="minorBidi"/>
          <w:sz w:val="22"/>
          <w:szCs w:val="22"/>
        </w:rPr>
        <w:t xml:space="preserve">o Paulo with a small research outpost located in </w:t>
      </w:r>
      <w:proofErr w:type="spellStart"/>
      <w:r w:rsidR="00B6037A">
        <w:rPr>
          <w:rFonts w:asciiTheme="minorHAnsi" w:hAnsiTheme="minorHAnsi" w:cstheme="minorBidi"/>
          <w:sz w:val="22"/>
          <w:szCs w:val="22"/>
        </w:rPr>
        <w:t>Shukuvena</w:t>
      </w:r>
      <w:proofErr w:type="spellEnd"/>
      <w:r w:rsidR="00B6037A">
        <w:rPr>
          <w:rFonts w:asciiTheme="minorHAnsi" w:hAnsiTheme="minorHAnsi" w:cstheme="minorBidi"/>
          <w:sz w:val="22"/>
          <w:szCs w:val="22"/>
        </w:rPr>
        <w:t xml:space="preserve"> Village </w:t>
      </w:r>
      <w:r w:rsidR="005E2C0D">
        <w:rPr>
          <w:rFonts w:asciiTheme="minorHAnsi" w:hAnsiTheme="minorHAnsi" w:cstheme="minorBidi"/>
          <w:sz w:val="22"/>
          <w:szCs w:val="22"/>
        </w:rPr>
        <w:t xml:space="preserve">where </w:t>
      </w:r>
      <w:proofErr w:type="spellStart"/>
      <w:r w:rsidR="009A1D8D">
        <w:rPr>
          <w:rFonts w:asciiTheme="minorHAnsi" w:hAnsiTheme="minorHAnsi" w:cstheme="minorBidi"/>
          <w:sz w:val="22"/>
          <w:szCs w:val="22"/>
        </w:rPr>
        <w:t>Yawanawá</w:t>
      </w:r>
      <w:proofErr w:type="spellEnd"/>
      <w:r w:rsidR="005E2C0D">
        <w:rPr>
          <w:rFonts w:asciiTheme="minorHAnsi" w:hAnsiTheme="minorHAnsi" w:cstheme="minorBidi"/>
          <w:sz w:val="22"/>
          <w:szCs w:val="22"/>
        </w:rPr>
        <w:t xml:space="preserve"> and </w:t>
      </w:r>
      <w:proofErr w:type="spellStart"/>
      <w:r w:rsidR="005E2C0D">
        <w:rPr>
          <w:rFonts w:asciiTheme="minorHAnsi" w:hAnsiTheme="minorHAnsi" w:cstheme="minorBidi"/>
          <w:sz w:val="22"/>
          <w:szCs w:val="22"/>
        </w:rPr>
        <w:t>Paulistanos</w:t>
      </w:r>
      <w:proofErr w:type="spellEnd"/>
      <w:r w:rsidR="005E2C0D">
        <w:rPr>
          <w:rFonts w:asciiTheme="minorHAnsi" w:hAnsiTheme="minorHAnsi" w:cstheme="minorBidi"/>
          <w:sz w:val="22"/>
          <w:szCs w:val="22"/>
        </w:rPr>
        <w:t xml:space="preserve"> collaborate on forest-based work together</w:t>
      </w:r>
      <w:r w:rsidR="00B6037A">
        <w:rPr>
          <w:rFonts w:asciiTheme="minorHAnsi" w:hAnsiTheme="minorHAnsi" w:cstheme="minorBidi"/>
          <w:sz w:val="22"/>
          <w:szCs w:val="22"/>
        </w:rPr>
        <w:t>.</w:t>
      </w:r>
    </w:p>
    <w:p w14:paraId="0B888745" w14:textId="0FBA2222" w:rsidR="00521C7C" w:rsidRDefault="00521C7C" w:rsidP="003126FD">
      <w:pPr>
        <w:autoSpaceDE w:val="0"/>
        <w:autoSpaceDN w:val="0"/>
        <w:adjustRightInd w:val="0"/>
        <w:ind w:left="-450" w:right="-270"/>
        <w:rPr>
          <w:rFonts w:asciiTheme="minorHAnsi" w:hAnsiTheme="minorHAnsi" w:cstheme="minorBidi"/>
          <w:sz w:val="22"/>
          <w:szCs w:val="22"/>
        </w:rPr>
      </w:pPr>
    </w:p>
    <w:p w14:paraId="2A008609" w14:textId="014ADB2A" w:rsidR="006306F4" w:rsidRPr="006306F4" w:rsidRDefault="00521C7C" w:rsidP="000D7BCA">
      <w:pPr>
        <w:pStyle w:val="NormalWeb"/>
        <w:shd w:val="clear" w:color="auto" w:fill="FFFFFF"/>
        <w:spacing w:before="0" w:beforeAutospacing="0" w:after="0" w:afterAutospacing="0"/>
        <w:ind w:left="-450"/>
        <w:rPr>
          <w:rFonts w:asciiTheme="minorHAnsi" w:hAnsiTheme="minorHAnsi" w:cstheme="minorBidi"/>
          <w:sz w:val="22"/>
          <w:szCs w:val="22"/>
        </w:rPr>
      </w:pPr>
      <w:r w:rsidRPr="00455259">
        <w:rPr>
          <w:rFonts w:asciiTheme="minorHAnsi" w:hAnsiTheme="minorHAnsi" w:cstheme="minorBidi"/>
          <w:b/>
          <w:bCs/>
          <w:i/>
          <w:iCs/>
          <w:sz w:val="22"/>
          <w:szCs w:val="22"/>
        </w:rPr>
        <w:t>Wildlife Sanctuary and Visitor and Educational Center:</w:t>
      </w:r>
      <w:r w:rsidRPr="00B531A8">
        <w:rPr>
          <w:rFonts w:asciiTheme="minorHAnsi" w:hAnsiTheme="minorHAnsi" w:cstheme="minorBidi"/>
          <w:b/>
          <w:bCs/>
          <w:sz w:val="22"/>
          <w:szCs w:val="22"/>
        </w:rPr>
        <w:t xml:space="preserve"> </w:t>
      </w:r>
      <w:r>
        <w:rPr>
          <w:rFonts w:asciiTheme="minorHAnsi" w:hAnsiTheme="minorHAnsi" w:cstheme="minorBidi"/>
          <w:sz w:val="22"/>
          <w:szCs w:val="22"/>
        </w:rPr>
        <w:t xml:space="preserve">The </w:t>
      </w:r>
      <w:hyperlink r:id="rId24" w:history="1">
        <w:r w:rsidRPr="00B531A8">
          <w:rPr>
            <w:rStyle w:val="Hyperlink"/>
            <w:rFonts w:asciiTheme="minorHAnsi" w:hAnsiTheme="minorHAnsi" w:cstheme="minorBidi"/>
            <w:sz w:val="22"/>
            <w:szCs w:val="22"/>
          </w:rPr>
          <w:t>Jaguar Reserve</w:t>
        </w:r>
      </w:hyperlink>
      <w:r>
        <w:rPr>
          <w:rFonts w:asciiTheme="minorHAnsi" w:hAnsiTheme="minorHAnsi" w:cstheme="minorBidi"/>
          <w:sz w:val="22"/>
          <w:szCs w:val="22"/>
        </w:rPr>
        <w:t xml:space="preserve"> in Curitiba is opening a new </w:t>
      </w:r>
      <w:r w:rsidR="006306F4">
        <w:rPr>
          <w:rFonts w:asciiTheme="minorHAnsi" w:hAnsiTheme="minorHAnsi" w:cstheme="minorBidi"/>
          <w:sz w:val="22"/>
          <w:szCs w:val="22"/>
        </w:rPr>
        <w:t xml:space="preserve">rainforest </w:t>
      </w:r>
      <w:r>
        <w:rPr>
          <w:rFonts w:asciiTheme="minorHAnsi" w:hAnsiTheme="minorHAnsi" w:cstheme="minorBidi"/>
          <w:sz w:val="22"/>
          <w:szCs w:val="22"/>
        </w:rPr>
        <w:t xml:space="preserve">center </w:t>
      </w:r>
      <w:r w:rsidR="007A573C">
        <w:rPr>
          <w:rFonts w:asciiTheme="minorHAnsi" w:hAnsiTheme="minorHAnsi" w:cstheme="minorBidi"/>
          <w:sz w:val="22"/>
          <w:szCs w:val="22"/>
        </w:rPr>
        <w:t xml:space="preserve">in Acre </w:t>
      </w:r>
      <w:r>
        <w:rPr>
          <w:rFonts w:asciiTheme="minorHAnsi" w:hAnsiTheme="minorHAnsi" w:cstheme="minorBidi"/>
          <w:sz w:val="22"/>
          <w:szCs w:val="22"/>
        </w:rPr>
        <w:t xml:space="preserve">to be managed and run in partnership with the </w:t>
      </w:r>
      <w:proofErr w:type="spellStart"/>
      <w:r w:rsidRPr="00511F8E">
        <w:rPr>
          <w:rFonts w:asciiTheme="minorHAnsi" w:hAnsiTheme="minorHAnsi" w:cstheme="minorBidi"/>
          <w:sz w:val="22"/>
          <w:szCs w:val="22"/>
        </w:rPr>
        <w:t>Yawanawá</w:t>
      </w:r>
      <w:proofErr w:type="spellEnd"/>
      <w:r>
        <w:rPr>
          <w:rFonts w:asciiTheme="minorHAnsi" w:hAnsiTheme="minorHAnsi" w:cstheme="minorBidi"/>
          <w:sz w:val="22"/>
          <w:szCs w:val="22"/>
        </w:rPr>
        <w:t xml:space="preserve"> community</w:t>
      </w:r>
      <w:r w:rsidR="006306F4">
        <w:rPr>
          <w:rFonts w:asciiTheme="minorHAnsi" w:hAnsiTheme="minorHAnsi" w:cstheme="minorBidi"/>
          <w:sz w:val="22"/>
          <w:szCs w:val="22"/>
        </w:rPr>
        <w:t xml:space="preserve"> as Indigenous stewards of the forest</w:t>
      </w:r>
      <w:r>
        <w:rPr>
          <w:rFonts w:asciiTheme="minorHAnsi" w:hAnsiTheme="minorHAnsi" w:cstheme="minorBidi"/>
          <w:sz w:val="22"/>
          <w:szCs w:val="22"/>
        </w:rPr>
        <w:t xml:space="preserve">. </w:t>
      </w:r>
      <w:r w:rsidR="006306F4" w:rsidRPr="006306F4">
        <w:rPr>
          <w:rFonts w:asciiTheme="minorHAnsi" w:hAnsiTheme="minorHAnsi" w:cstheme="minorBidi"/>
          <w:sz w:val="22"/>
          <w:szCs w:val="22"/>
        </w:rPr>
        <w:t xml:space="preserve">The Jaguar reserve is a nonprofit group </w:t>
      </w:r>
      <w:r w:rsidR="006306F4">
        <w:rPr>
          <w:rFonts w:asciiTheme="minorHAnsi" w:hAnsiTheme="minorHAnsi" w:cstheme="minorBidi"/>
          <w:sz w:val="22"/>
          <w:szCs w:val="22"/>
        </w:rPr>
        <w:t>that works</w:t>
      </w:r>
      <w:r w:rsidR="006306F4" w:rsidRPr="006306F4">
        <w:rPr>
          <w:rFonts w:asciiTheme="minorHAnsi" w:hAnsiTheme="minorHAnsi" w:cstheme="minorBidi"/>
          <w:sz w:val="22"/>
          <w:szCs w:val="22"/>
        </w:rPr>
        <w:t xml:space="preserve"> on behalf of </w:t>
      </w:r>
      <w:r w:rsidR="006306F4">
        <w:rPr>
          <w:rFonts w:asciiTheme="minorHAnsi" w:hAnsiTheme="minorHAnsi" w:cstheme="minorBidi"/>
          <w:sz w:val="22"/>
          <w:szCs w:val="22"/>
        </w:rPr>
        <w:t>nature and wildlife</w:t>
      </w:r>
      <w:r w:rsidR="006306F4" w:rsidRPr="006306F4">
        <w:rPr>
          <w:rFonts w:asciiTheme="minorHAnsi" w:hAnsiTheme="minorHAnsi" w:cstheme="minorBidi"/>
          <w:sz w:val="22"/>
          <w:szCs w:val="22"/>
        </w:rPr>
        <w:t xml:space="preserve"> preservation, in the interest of </w:t>
      </w:r>
      <w:r w:rsidR="006306F4">
        <w:rPr>
          <w:rFonts w:asciiTheme="minorHAnsi" w:hAnsiTheme="minorHAnsi" w:cstheme="minorBidi"/>
          <w:sz w:val="22"/>
          <w:szCs w:val="22"/>
        </w:rPr>
        <w:t xml:space="preserve">safeguarding a good </w:t>
      </w:r>
      <w:r w:rsidR="006306F4" w:rsidRPr="006306F4">
        <w:rPr>
          <w:rFonts w:asciiTheme="minorHAnsi" w:hAnsiTheme="minorHAnsi" w:cstheme="minorBidi"/>
          <w:sz w:val="22"/>
          <w:szCs w:val="22"/>
        </w:rPr>
        <w:t>quality of life for future generations</w:t>
      </w:r>
      <w:r w:rsidR="006306F4">
        <w:rPr>
          <w:rFonts w:asciiTheme="minorHAnsi" w:hAnsiTheme="minorHAnsi" w:cstheme="minorBidi"/>
          <w:sz w:val="22"/>
          <w:szCs w:val="22"/>
        </w:rPr>
        <w:t xml:space="preserve"> </w:t>
      </w:r>
      <w:r w:rsidR="006306F4" w:rsidRPr="006306F4">
        <w:rPr>
          <w:rFonts w:asciiTheme="minorHAnsi" w:hAnsiTheme="minorHAnsi" w:cstheme="minorBidi"/>
          <w:sz w:val="22"/>
          <w:szCs w:val="22"/>
        </w:rPr>
        <w:t>through the conservation of biodiversity, the rational use of natural resources</w:t>
      </w:r>
      <w:r w:rsidR="006306F4">
        <w:rPr>
          <w:rFonts w:asciiTheme="minorHAnsi" w:hAnsiTheme="minorHAnsi" w:cstheme="minorBidi"/>
          <w:sz w:val="22"/>
          <w:szCs w:val="22"/>
        </w:rPr>
        <w:t>,</w:t>
      </w:r>
      <w:r w:rsidR="006306F4" w:rsidRPr="006306F4">
        <w:rPr>
          <w:rFonts w:asciiTheme="minorHAnsi" w:hAnsiTheme="minorHAnsi" w:cstheme="minorBidi"/>
          <w:sz w:val="22"/>
          <w:szCs w:val="22"/>
        </w:rPr>
        <w:t xml:space="preserve"> and the preservation of endangered species.</w:t>
      </w:r>
      <w:r w:rsidR="006306F4">
        <w:rPr>
          <w:rFonts w:asciiTheme="minorHAnsi" w:hAnsiTheme="minorHAnsi" w:cstheme="minorBidi"/>
          <w:sz w:val="22"/>
          <w:szCs w:val="22"/>
        </w:rPr>
        <w:t xml:space="preserve"> </w:t>
      </w:r>
      <w:r w:rsidR="006306F4" w:rsidRPr="006306F4">
        <w:rPr>
          <w:rFonts w:asciiTheme="minorHAnsi" w:hAnsiTheme="minorHAnsi" w:cstheme="minorBidi"/>
          <w:sz w:val="22"/>
          <w:szCs w:val="22"/>
        </w:rPr>
        <w:t>The Jaguar Reserve is registered in IBAMA</w:t>
      </w:r>
      <w:r w:rsidR="006306F4">
        <w:rPr>
          <w:rFonts w:asciiTheme="minorHAnsi" w:hAnsiTheme="minorHAnsi" w:cstheme="minorBidi"/>
          <w:sz w:val="22"/>
          <w:szCs w:val="22"/>
        </w:rPr>
        <w:t>, t</w:t>
      </w:r>
      <w:r w:rsidR="006306F4" w:rsidRPr="006306F4">
        <w:rPr>
          <w:rFonts w:asciiTheme="minorHAnsi" w:hAnsiTheme="minorHAnsi" w:cstheme="minorBidi"/>
          <w:sz w:val="22"/>
          <w:szCs w:val="22"/>
        </w:rPr>
        <w:t>he Brazilian Institute of The Environment and Renewable Natural Resources</w:t>
      </w:r>
      <w:r w:rsidR="006306F4">
        <w:rPr>
          <w:rFonts w:asciiTheme="minorHAnsi" w:hAnsiTheme="minorHAnsi" w:cstheme="minorBidi"/>
          <w:sz w:val="22"/>
          <w:szCs w:val="22"/>
        </w:rPr>
        <w:t>.</w:t>
      </w:r>
      <w:r w:rsidR="006306F4" w:rsidRPr="006306F4">
        <w:rPr>
          <w:rFonts w:asciiTheme="minorHAnsi" w:hAnsiTheme="minorHAnsi" w:cstheme="minorBidi"/>
          <w:sz w:val="22"/>
          <w:szCs w:val="22"/>
        </w:rPr>
        <w:t xml:space="preserve"> International volunteers can help protecting Brazilian endangered species.</w:t>
      </w:r>
      <w:r w:rsidR="006306F4">
        <w:rPr>
          <w:rFonts w:asciiTheme="minorHAnsi" w:hAnsiTheme="minorHAnsi" w:cstheme="minorBidi"/>
          <w:sz w:val="22"/>
          <w:szCs w:val="22"/>
        </w:rPr>
        <w:t xml:space="preserve"> </w:t>
      </w:r>
      <w:r w:rsidR="006306F4" w:rsidRPr="006306F4">
        <w:rPr>
          <w:rFonts w:asciiTheme="minorHAnsi" w:hAnsiTheme="minorHAnsi" w:cstheme="minorBidi"/>
          <w:sz w:val="22"/>
          <w:szCs w:val="22"/>
        </w:rPr>
        <w:t>Volunteers will be able to treat and take care of the animals getting</w:t>
      </w:r>
      <w:r w:rsidR="006306F4">
        <w:rPr>
          <w:rFonts w:asciiTheme="minorHAnsi" w:hAnsiTheme="minorHAnsi" w:cstheme="minorBidi"/>
          <w:sz w:val="22"/>
          <w:szCs w:val="22"/>
        </w:rPr>
        <w:t xml:space="preserve"> </w:t>
      </w:r>
      <w:r w:rsidR="006306F4" w:rsidRPr="006306F4">
        <w:rPr>
          <w:rFonts w:asciiTheme="minorHAnsi" w:hAnsiTheme="minorHAnsi" w:cstheme="minorBidi"/>
          <w:sz w:val="22"/>
          <w:szCs w:val="22"/>
        </w:rPr>
        <w:t>closer to the wildlife and preserving nature.  There is also an area of replanting endangered species, to ensure the future of our planet.</w:t>
      </w:r>
    </w:p>
    <w:p w14:paraId="7E467777" w14:textId="77777777" w:rsidR="003126FD" w:rsidRPr="003126FD" w:rsidRDefault="003126FD" w:rsidP="006306F4">
      <w:pPr>
        <w:autoSpaceDE w:val="0"/>
        <w:autoSpaceDN w:val="0"/>
        <w:adjustRightInd w:val="0"/>
        <w:ind w:right="-270"/>
        <w:rPr>
          <w:rFonts w:asciiTheme="minorHAnsi" w:hAnsiTheme="minorHAnsi" w:cstheme="minorBidi"/>
          <w:sz w:val="22"/>
          <w:szCs w:val="22"/>
        </w:rPr>
      </w:pPr>
    </w:p>
    <w:p w14:paraId="70620DF5" w14:textId="7B8D5416" w:rsidR="003126FD" w:rsidRPr="003126FD" w:rsidRDefault="003126FD" w:rsidP="003126FD">
      <w:pPr>
        <w:autoSpaceDE w:val="0"/>
        <w:autoSpaceDN w:val="0"/>
        <w:adjustRightInd w:val="0"/>
        <w:ind w:left="-450" w:right="-270"/>
        <w:rPr>
          <w:rFonts w:asciiTheme="minorHAnsi" w:hAnsiTheme="minorHAnsi" w:cstheme="minorBidi"/>
          <w:sz w:val="22"/>
          <w:szCs w:val="22"/>
        </w:rPr>
      </w:pPr>
      <w:r w:rsidRPr="00455259">
        <w:rPr>
          <w:rFonts w:asciiTheme="minorHAnsi" w:hAnsiTheme="minorHAnsi" w:cstheme="minorBidi"/>
          <w:b/>
          <w:bCs/>
          <w:i/>
          <w:iCs/>
          <w:sz w:val="22"/>
          <w:szCs w:val="22"/>
        </w:rPr>
        <w:t>Eco-Lodge:</w:t>
      </w:r>
      <w:r w:rsidRPr="003126FD">
        <w:rPr>
          <w:rFonts w:asciiTheme="minorHAnsi" w:hAnsiTheme="minorHAnsi" w:cstheme="minorBidi"/>
          <w:sz w:val="22"/>
          <w:szCs w:val="22"/>
        </w:rPr>
        <w:t xml:space="preserve"> for 15 – 30 student </w:t>
      </w:r>
      <w:r w:rsidR="00924F16">
        <w:rPr>
          <w:rFonts w:asciiTheme="minorHAnsi" w:hAnsiTheme="minorHAnsi" w:cstheme="minorBidi"/>
          <w:sz w:val="22"/>
          <w:szCs w:val="22"/>
        </w:rPr>
        <w:t xml:space="preserve">university researchers </w:t>
      </w:r>
      <w:r w:rsidRPr="003126FD">
        <w:rPr>
          <w:rFonts w:asciiTheme="minorHAnsi" w:hAnsiTheme="minorHAnsi" w:cstheme="minorBidi"/>
          <w:sz w:val="22"/>
          <w:szCs w:val="22"/>
        </w:rPr>
        <w:t>and their international partners. These can be either grouped together in one building or as separate bungalows on a 20-acre site</w:t>
      </w:r>
      <w:r w:rsidR="00092B02">
        <w:rPr>
          <w:rFonts w:asciiTheme="minorHAnsi" w:hAnsiTheme="minorHAnsi" w:cstheme="minorBidi"/>
          <w:sz w:val="22"/>
          <w:szCs w:val="22"/>
        </w:rPr>
        <w:t>. Care should be taken to build sustainably without destroying the rainforest, which can</w:t>
      </w:r>
      <w:r w:rsidRPr="003126FD">
        <w:rPr>
          <w:rFonts w:asciiTheme="minorHAnsi" w:hAnsiTheme="minorHAnsi" w:cstheme="minorBidi"/>
          <w:sz w:val="22"/>
          <w:szCs w:val="22"/>
        </w:rPr>
        <w:t xml:space="preserve"> be used for walking tours and educational purposes. </w:t>
      </w:r>
      <w:r w:rsidR="00733DA3">
        <w:rPr>
          <w:rFonts w:asciiTheme="minorHAnsi" w:hAnsiTheme="minorHAnsi" w:cstheme="minorBidi"/>
          <w:sz w:val="22"/>
          <w:szCs w:val="22"/>
        </w:rPr>
        <w:t xml:space="preserve">To </w:t>
      </w:r>
      <w:proofErr w:type="gramStart"/>
      <w:r w:rsidR="00733DA3">
        <w:rPr>
          <w:rFonts w:asciiTheme="minorHAnsi" w:hAnsiTheme="minorHAnsi" w:cstheme="minorBidi"/>
          <w:sz w:val="22"/>
          <w:szCs w:val="22"/>
        </w:rPr>
        <w:t>be located in</w:t>
      </w:r>
      <w:proofErr w:type="gramEnd"/>
      <w:r w:rsidR="00733DA3">
        <w:rPr>
          <w:rFonts w:asciiTheme="minorHAnsi" w:hAnsiTheme="minorHAnsi" w:cstheme="minorBidi"/>
          <w:sz w:val="22"/>
          <w:szCs w:val="22"/>
        </w:rPr>
        <w:t xml:space="preserve"> S</w:t>
      </w:r>
      <w:r w:rsidR="00733DA3" w:rsidRPr="00E871C2">
        <w:rPr>
          <w:rFonts w:asciiTheme="minorHAnsi" w:hAnsiTheme="minorHAnsi" w:cstheme="minorBidi"/>
          <w:sz w:val="22"/>
          <w:szCs w:val="22"/>
        </w:rPr>
        <w:t>ã</w:t>
      </w:r>
      <w:r w:rsidR="00733DA3">
        <w:rPr>
          <w:rFonts w:asciiTheme="minorHAnsi" w:hAnsiTheme="minorHAnsi" w:cstheme="minorBidi"/>
          <w:sz w:val="22"/>
          <w:szCs w:val="22"/>
        </w:rPr>
        <w:t>o Paulo.</w:t>
      </w:r>
    </w:p>
    <w:p w14:paraId="7CBE6869" w14:textId="77777777" w:rsidR="003126FD" w:rsidRPr="00924F16" w:rsidRDefault="003126FD" w:rsidP="00924F16">
      <w:pPr>
        <w:autoSpaceDE w:val="0"/>
        <w:autoSpaceDN w:val="0"/>
        <w:adjustRightInd w:val="0"/>
        <w:ind w:left="-450" w:right="-270"/>
        <w:rPr>
          <w:rFonts w:asciiTheme="minorHAnsi" w:hAnsiTheme="minorHAnsi" w:cstheme="minorBidi"/>
          <w:sz w:val="22"/>
          <w:szCs w:val="22"/>
        </w:rPr>
      </w:pPr>
    </w:p>
    <w:p w14:paraId="2FB88074" w14:textId="40B2E75F" w:rsidR="003126FD" w:rsidRPr="00924F16" w:rsidRDefault="003126FD" w:rsidP="00924F16">
      <w:pPr>
        <w:autoSpaceDE w:val="0"/>
        <w:autoSpaceDN w:val="0"/>
        <w:adjustRightInd w:val="0"/>
        <w:ind w:left="-450" w:right="-270"/>
        <w:rPr>
          <w:rFonts w:asciiTheme="minorHAnsi" w:hAnsiTheme="minorHAnsi" w:cstheme="minorBidi"/>
          <w:sz w:val="22"/>
          <w:szCs w:val="22"/>
        </w:rPr>
      </w:pPr>
      <w:r w:rsidRPr="00455259">
        <w:rPr>
          <w:rFonts w:asciiTheme="minorHAnsi" w:hAnsiTheme="minorHAnsi" w:cstheme="minorBidi"/>
          <w:b/>
          <w:bCs/>
          <w:i/>
          <w:iCs/>
          <w:sz w:val="22"/>
          <w:szCs w:val="22"/>
        </w:rPr>
        <w:t>Eco-Hostel</w:t>
      </w:r>
      <w:r w:rsidRPr="00455259">
        <w:rPr>
          <w:rFonts w:asciiTheme="minorHAnsi" w:hAnsiTheme="minorHAnsi" w:cstheme="minorBidi"/>
          <w:i/>
          <w:iCs/>
          <w:sz w:val="22"/>
          <w:szCs w:val="22"/>
        </w:rPr>
        <w:t>:</w:t>
      </w:r>
      <w:r w:rsidRPr="00924F16">
        <w:rPr>
          <w:rFonts w:asciiTheme="minorHAnsi" w:hAnsiTheme="minorHAnsi" w:cstheme="minorBidi"/>
          <w:sz w:val="22"/>
          <w:szCs w:val="22"/>
        </w:rPr>
        <w:t xml:space="preserve"> for 25 visitors. This site should have access to the </w:t>
      </w:r>
      <w:r w:rsidR="00924F16">
        <w:rPr>
          <w:rFonts w:asciiTheme="minorHAnsi" w:hAnsiTheme="minorHAnsi" w:cstheme="minorBidi"/>
          <w:sz w:val="22"/>
          <w:szCs w:val="22"/>
        </w:rPr>
        <w:t xml:space="preserve">river </w:t>
      </w:r>
      <w:r w:rsidRPr="00924F16">
        <w:rPr>
          <w:rFonts w:asciiTheme="minorHAnsi" w:hAnsiTheme="minorHAnsi" w:cstheme="minorBidi"/>
          <w:sz w:val="22"/>
          <w:szCs w:val="22"/>
        </w:rPr>
        <w:t xml:space="preserve">as well as </w:t>
      </w:r>
      <w:r w:rsidR="00924F16">
        <w:rPr>
          <w:rFonts w:asciiTheme="minorHAnsi" w:hAnsiTheme="minorHAnsi" w:cstheme="minorBidi"/>
          <w:sz w:val="22"/>
          <w:szCs w:val="22"/>
        </w:rPr>
        <w:t>forest paths and small garden food plots</w:t>
      </w:r>
      <w:r w:rsidRPr="00924F16">
        <w:rPr>
          <w:rFonts w:asciiTheme="minorHAnsi" w:hAnsiTheme="minorHAnsi" w:cstheme="minorBidi"/>
          <w:sz w:val="22"/>
          <w:szCs w:val="22"/>
        </w:rPr>
        <w:t xml:space="preserve"> on around 15 acres. </w:t>
      </w:r>
      <w:r w:rsidR="00924F16">
        <w:rPr>
          <w:rFonts w:asciiTheme="minorHAnsi" w:hAnsiTheme="minorHAnsi" w:cstheme="minorBidi"/>
          <w:sz w:val="22"/>
          <w:szCs w:val="22"/>
        </w:rPr>
        <w:t xml:space="preserve">It is envisioned </w:t>
      </w:r>
      <w:r w:rsidRPr="00924F16">
        <w:rPr>
          <w:rFonts w:asciiTheme="minorHAnsi" w:hAnsiTheme="minorHAnsi" w:cstheme="minorBidi"/>
          <w:sz w:val="22"/>
          <w:szCs w:val="22"/>
        </w:rPr>
        <w:t>that travelers and volunteers will come to the site for short as well as longer term stays to wor</w:t>
      </w:r>
      <w:r w:rsidR="00924F16">
        <w:rPr>
          <w:rFonts w:asciiTheme="minorHAnsi" w:hAnsiTheme="minorHAnsi" w:cstheme="minorBidi"/>
          <w:sz w:val="22"/>
          <w:szCs w:val="22"/>
        </w:rPr>
        <w:t>k</w:t>
      </w:r>
      <w:r w:rsidRPr="00924F16">
        <w:rPr>
          <w:rFonts w:asciiTheme="minorHAnsi" w:hAnsiTheme="minorHAnsi" w:cstheme="minorBidi"/>
          <w:sz w:val="22"/>
          <w:szCs w:val="22"/>
        </w:rPr>
        <w:t xml:space="preserve"> with local groups, cooperatives, and government agencies</w:t>
      </w:r>
      <w:r w:rsidR="00924F16">
        <w:rPr>
          <w:rFonts w:asciiTheme="minorHAnsi" w:hAnsiTheme="minorHAnsi" w:cstheme="minorBidi"/>
          <w:sz w:val="22"/>
          <w:szCs w:val="22"/>
        </w:rPr>
        <w:t xml:space="preserve">. </w:t>
      </w:r>
      <w:r w:rsidRPr="00924F16">
        <w:rPr>
          <w:rFonts w:asciiTheme="minorHAnsi" w:hAnsiTheme="minorHAnsi" w:cstheme="minorBidi"/>
          <w:sz w:val="22"/>
          <w:szCs w:val="22"/>
        </w:rPr>
        <w:t>The Hostel should also have covered outdoor space for gatherings.</w:t>
      </w:r>
      <w:r w:rsidR="006C301F">
        <w:rPr>
          <w:rFonts w:asciiTheme="minorHAnsi" w:hAnsiTheme="minorHAnsi" w:cstheme="minorBidi"/>
          <w:sz w:val="22"/>
          <w:szCs w:val="22"/>
        </w:rPr>
        <w:t xml:space="preserve"> </w:t>
      </w:r>
      <w:r w:rsidR="00733DA3">
        <w:rPr>
          <w:rFonts w:asciiTheme="minorHAnsi" w:hAnsiTheme="minorHAnsi" w:cstheme="minorBidi"/>
          <w:sz w:val="22"/>
          <w:szCs w:val="22"/>
        </w:rPr>
        <w:t xml:space="preserve">To </w:t>
      </w:r>
      <w:proofErr w:type="gramStart"/>
      <w:r w:rsidR="00733DA3">
        <w:rPr>
          <w:rFonts w:asciiTheme="minorHAnsi" w:hAnsiTheme="minorHAnsi" w:cstheme="minorBidi"/>
          <w:sz w:val="22"/>
          <w:szCs w:val="22"/>
        </w:rPr>
        <w:t>be located in</w:t>
      </w:r>
      <w:proofErr w:type="gramEnd"/>
      <w:r w:rsidR="00733DA3">
        <w:rPr>
          <w:rFonts w:asciiTheme="minorHAnsi" w:hAnsiTheme="minorHAnsi" w:cstheme="minorBidi"/>
          <w:sz w:val="22"/>
          <w:szCs w:val="22"/>
        </w:rPr>
        <w:t xml:space="preserve"> </w:t>
      </w:r>
      <w:proofErr w:type="spellStart"/>
      <w:r w:rsidR="00733DA3">
        <w:rPr>
          <w:rFonts w:asciiTheme="minorHAnsi" w:hAnsiTheme="minorHAnsi" w:cstheme="minorBidi"/>
          <w:sz w:val="22"/>
          <w:szCs w:val="22"/>
        </w:rPr>
        <w:t>Shukuvena</w:t>
      </w:r>
      <w:proofErr w:type="spellEnd"/>
      <w:r w:rsidR="00733DA3">
        <w:rPr>
          <w:rFonts w:asciiTheme="minorHAnsi" w:hAnsiTheme="minorHAnsi" w:cstheme="minorBidi"/>
          <w:sz w:val="22"/>
          <w:szCs w:val="22"/>
        </w:rPr>
        <w:t xml:space="preserve"> Village.</w:t>
      </w:r>
    </w:p>
    <w:p w14:paraId="704E78AF" w14:textId="77777777" w:rsidR="003126FD" w:rsidRPr="00924F16" w:rsidRDefault="003126FD" w:rsidP="00521C7C">
      <w:pPr>
        <w:autoSpaceDE w:val="0"/>
        <w:autoSpaceDN w:val="0"/>
        <w:adjustRightInd w:val="0"/>
        <w:ind w:right="-270"/>
        <w:rPr>
          <w:rFonts w:asciiTheme="minorHAnsi" w:hAnsiTheme="minorHAnsi" w:cstheme="minorBidi"/>
          <w:sz w:val="22"/>
          <w:szCs w:val="22"/>
        </w:rPr>
      </w:pPr>
    </w:p>
    <w:p w14:paraId="0D78BB60" w14:textId="5B61C01A" w:rsidR="003126FD" w:rsidRPr="00924F16" w:rsidRDefault="003126FD" w:rsidP="00924F16">
      <w:pPr>
        <w:autoSpaceDE w:val="0"/>
        <w:autoSpaceDN w:val="0"/>
        <w:adjustRightInd w:val="0"/>
        <w:ind w:left="-450" w:right="-270"/>
        <w:rPr>
          <w:rFonts w:asciiTheme="minorHAnsi" w:hAnsiTheme="minorHAnsi" w:cstheme="minorBidi"/>
          <w:sz w:val="22"/>
          <w:szCs w:val="22"/>
        </w:rPr>
      </w:pPr>
      <w:r w:rsidRPr="00455259">
        <w:rPr>
          <w:rFonts w:asciiTheme="minorHAnsi" w:hAnsiTheme="minorHAnsi" w:cstheme="minorBidi"/>
          <w:b/>
          <w:bCs/>
          <w:i/>
          <w:iCs/>
          <w:sz w:val="22"/>
          <w:szCs w:val="22"/>
        </w:rPr>
        <w:t>Glamping Accommodations</w:t>
      </w:r>
      <w:r w:rsidRPr="00455259">
        <w:rPr>
          <w:rFonts w:asciiTheme="minorHAnsi" w:hAnsiTheme="minorHAnsi" w:cstheme="minorBidi"/>
          <w:i/>
          <w:iCs/>
          <w:sz w:val="22"/>
          <w:szCs w:val="22"/>
        </w:rPr>
        <w:t>:</w:t>
      </w:r>
      <w:r w:rsidRPr="00924F16">
        <w:rPr>
          <w:rFonts w:asciiTheme="minorHAnsi" w:hAnsiTheme="minorHAnsi" w:cstheme="minorBidi"/>
          <w:sz w:val="22"/>
          <w:szCs w:val="22"/>
        </w:rPr>
        <w:t xml:space="preserve"> 10 combined accommodations each sleeping 4 with shared restroom and shower facilities. Common outdoor/covered dining area and gardens. Nature trails for activities such as bird watching, nature photography, zip lining, and outdoor theater for local music and cultural performances.</w:t>
      </w:r>
      <w:r w:rsidR="00733DA3">
        <w:rPr>
          <w:rFonts w:asciiTheme="minorHAnsi" w:hAnsiTheme="minorHAnsi" w:cstheme="minorBidi"/>
          <w:sz w:val="22"/>
          <w:szCs w:val="22"/>
        </w:rPr>
        <w:t xml:space="preserve"> To </w:t>
      </w:r>
      <w:proofErr w:type="gramStart"/>
      <w:r w:rsidR="00733DA3">
        <w:rPr>
          <w:rFonts w:asciiTheme="minorHAnsi" w:hAnsiTheme="minorHAnsi" w:cstheme="minorBidi"/>
          <w:sz w:val="22"/>
          <w:szCs w:val="22"/>
        </w:rPr>
        <w:t>be located in</w:t>
      </w:r>
      <w:proofErr w:type="gramEnd"/>
      <w:r w:rsidR="00733DA3">
        <w:rPr>
          <w:rFonts w:asciiTheme="minorHAnsi" w:hAnsiTheme="minorHAnsi" w:cstheme="minorBidi"/>
          <w:sz w:val="22"/>
          <w:szCs w:val="22"/>
        </w:rPr>
        <w:t xml:space="preserve"> </w:t>
      </w:r>
      <w:proofErr w:type="spellStart"/>
      <w:r w:rsidR="00733DA3">
        <w:rPr>
          <w:rFonts w:asciiTheme="minorHAnsi" w:hAnsiTheme="minorHAnsi" w:cstheme="minorBidi"/>
          <w:sz w:val="22"/>
          <w:szCs w:val="22"/>
        </w:rPr>
        <w:t>Shukuvena</w:t>
      </w:r>
      <w:proofErr w:type="spellEnd"/>
      <w:r w:rsidR="00733DA3">
        <w:rPr>
          <w:rFonts w:asciiTheme="minorHAnsi" w:hAnsiTheme="minorHAnsi" w:cstheme="minorBidi"/>
          <w:sz w:val="22"/>
          <w:szCs w:val="22"/>
        </w:rPr>
        <w:t xml:space="preserve"> Village.</w:t>
      </w:r>
    </w:p>
    <w:p w14:paraId="5A6D8021" w14:textId="77777777" w:rsidR="00E76C3E" w:rsidRPr="00BD6D2A" w:rsidRDefault="00E76C3E" w:rsidP="00521C7C">
      <w:pPr>
        <w:autoSpaceDE w:val="0"/>
        <w:autoSpaceDN w:val="0"/>
        <w:adjustRightInd w:val="0"/>
        <w:ind w:right="-270"/>
        <w:rPr>
          <w:rFonts w:asciiTheme="minorHAnsi" w:hAnsiTheme="minorHAnsi" w:cstheme="minorBidi"/>
          <w:sz w:val="22"/>
          <w:szCs w:val="22"/>
        </w:rPr>
      </w:pPr>
    </w:p>
    <w:p w14:paraId="35D9624F" w14:textId="020C9D43" w:rsidR="00E76C3E" w:rsidRDefault="00511F8E" w:rsidP="00B51D6B">
      <w:pPr>
        <w:autoSpaceDE w:val="0"/>
        <w:autoSpaceDN w:val="0"/>
        <w:adjustRightInd w:val="0"/>
        <w:ind w:left="-450" w:right="-270"/>
        <w:rPr>
          <w:rFonts w:ascii="á8o»˛" w:eastAsiaTheme="minorHAnsi" w:hAnsi="á8o»˛" w:cs="á8o»˛"/>
          <w:sz w:val="19"/>
          <w:szCs w:val="19"/>
        </w:rPr>
      </w:pPr>
      <w:r w:rsidRPr="00455259">
        <w:rPr>
          <w:rFonts w:asciiTheme="minorHAnsi" w:hAnsiTheme="minorHAnsi" w:cstheme="minorBidi"/>
          <w:b/>
          <w:bCs/>
          <w:i/>
          <w:iCs/>
          <w:sz w:val="22"/>
          <w:szCs w:val="22"/>
        </w:rPr>
        <w:t xml:space="preserve">Rainforest </w:t>
      </w:r>
      <w:r w:rsidR="00E76C3E" w:rsidRPr="00455259">
        <w:rPr>
          <w:rFonts w:asciiTheme="minorHAnsi" w:hAnsiTheme="minorHAnsi" w:cstheme="minorBidi"/>
          <w:b/>
          <w:bCs/>
          <w:i/>
          <w:iCs/>
          <w:sz w:val="22"/>
          <w:szCs w:val="22"/>
        </w:rPr>
        <w:t>Areas</w:t>
      </w:r>
      <w:r w:rsidR="00B948E9" w:rsidRPr="00455259">
        <w:rPr>
          <w:rFonts w:asciiTheme="minorHAnsi" w:hAnsiTheme="minorHAnsi" w:cstheme="minorBidi"/>
          <w:b/>
          <w:bCs/>
          <w:i/>
          <w:iCs/>
          <w:sz w:val="22"/>
          <w:szCs w:val="22"/>
        </w:rPr>
        <w:t xml:space="preserve"> (surrounding </w:t>
      </w:r>
      <w:proofErr w:type="spellStart"/>
      <w:r w:rsidR="00B948E9" w:rsidRPr="00455259">
        <w:rPr>
          <w:rFonts w:asciiTheme="minorHAnsi" w:hAnsiTheme="minorHAnsi" w:cstheme="minorBidi"/>
          <w:b/>
          <w:bCs/>
          <w:i/>
          <w:iCs/>
          <w:sz w:val="22"/>
          <w:szCs w:val="22"/>
        </w:rPr>
        <w:t>Shukuvena</w:t>
      </w:r>
      <w:proofErr w:type="spellEnd"/>
      <w:r w:rsidR="00B948E9" w:rsidRPr="00455259">
        <w:rPr>
          <w:rFonts w:asciiTheme="minorHAnsi" w:hAnsiTheme="minorHAnsi" w:cstheme="minorBidi"/>
          <w:b/>
          <w:bCs/>
          <w:i/>
          <w:iCs/>
          <w:sz w:val="22"/>
          <w:szCs w:val="22"/>
        </w:rPr>
        <w:t xml:space="preserve"> Village)</w:t>
      </w:r>
      <w:r w:rsidR="00E76C3E" w:rsidRPr="00455259">
        <w:rPr>
          <w:rFonts w:asciiTheme="minorHAnsi" w:hAnsiTheme="minorHAnsi" w:cstheme="minorBidi"/>
          <w:b/>
          <w:bCs/>
          <w:i/>
          <w:iCs/>
          <w:sz w:val="22"/>
          <w:szCs w:val="22"/>
        </w:rPr>
        <w:t xml:space="preserve">: </w:t>
      </w:r>
      <w:r w:rsidR="00E76C3E" w:rsidRPr="00455259">
        <w:rPr>
          <w:rFonts w:asciiTheme="minorHAnsi" w:hAnsiTheme="minorHAnsi" w:cstheme="minorBidi"/>
          <w:sz w:val="22"/>
          <w:szCs w:val="22"/>
        </w:rPr>
        <w:t>Indigenous</w:t>
      </w:r>
      <w:r w:rsidR="00E76C3E">
        <w:rPr>
          <w:rFonts w:asciiTheme="minorHAnsi" w:hAnsiTheme="minorHAnsi" w:cstheme="minorBidi"/>
          <w:sz w:val="22"/>
          <w:szCs w:val="22"/>
        </w:rPr>
        <w:t xml:space="preserve"> Peoples in the Americas have long and rich histories of sustaining populations by not only adapting to specific natural environments but also adapting those environments to suit human needs. </w:t>
      </w:r>
    </w:p>
    <w:p w14:paraId="05DACD83" w14:textId="38F9D175" w:rsidR="004F1035" w:rsidRDefault="00E76C3E" w:rsidP="00B948E9">
      <w:pPr>
        <w:autoSpaceDE w:val="0"/>
        <w:autoSpaceDN w:val="0"/>
        <w:adjustRightInd w:val="0"/>
        <w:ind w:left="-450" w:right="-270"/>
        <w:rPr>
          <w:rFonts w:asciiTheme="minorHAnsi" w:hAnsiTheme="minorHAnsi" w:cstheme="minorBidi"/>
          <w:sz w:val="22"/>
          <w:szCs w:val="22"/>
        </w:rPr>
      </w:pPr>
      <w:r>
        <w:rPr>
          <w:rFonts w:asciiTheme="minorHAnsi" w:hAnsiTheme="minorHAnsi" w:cstheme="minorBidi"/>
          <w:sz w:val="22"/>
          <w:szCs w:val="22"/>
        </w:rPr>
        <w:t xml:space="preserve">The project will </w:t>
      </w:r>
      <w:r w:rsidRPr="00BD6D2A">
        <w:rPr>
          <w:rFonts w:asciiTheme="minorHAnsi" w:hAnsiTheme="minorHAnsi" w:cstheme="minorBidi"/>
          <w:sz w:val="22"/>
          <w:szCs w:val="22"/>
        </w:rPr>
        <w:t>use a portion of the wooded lands to establish a</w:t>
      </w:r>
      <w:r>
        <w:rPr>
          <w:rFonts w:asciiTheme="minorHAnsi" w:hAnsiTheme="minorHAnsi" w:cstheme="minorBidi"/>
          <w:sz w:val="22"/>
          <w:szCs w:val="22"/>
        </w:rPr>
        <w:t xml:space="preserve"> </w:t>
      </w:r>
      <w:r w:rsidRPr="00BD6D2A">
        <w:rPr>
          <w:rFonts w:asciiTheme="minorHAnsi" w:hAnsiTheme="minorHAnsi" w:cstheme="minorBidi"/>
          <w:sz w:val="22"/>
          <w:szCs w:val="22"/>
        </w:rPr>
        <w:t xml:space="preserve">sustainable </w:t>
      </w:r>
      <w:proofErr w:type="spellStart"/>
      <w:r w:rsidRPr="00BD6D2A">
        <w:rPr>
          <w:rFonts w:asciiTheme="minorHAnsi" w:hAnsiTheme="minorHAnsi" w:cstheme="minorBidi"/>
          <w:sz w:val="22"/>
          <w:szCs w:val="22"/>
        </w:rPr>
        <w:t>agro</w:t>
      </w:r>
      <w:proofErr w:type="spellEnd"/>
      <w:r w:rsidRPr="00BD6D2A">
        <w:rPr>
          <w:rFonts w:asciiTheme="minorHAnsi" w:hAnsiTheme="minorHAnsi" w:cstheme="minorBidi"/>
          <w:sz w:val="22"/>
          <w:szCs w:val="22"/>
        </w:rPr>
        <w:t>-food forestry initiative, which</w:t>
      </w:r>
      <w:r>
        <w:rPr>
          <w:rFonts w:asciiTheme="minorHAnsi" w:hAnsiTheme="minorHAnsi" w:cstheme="minorBidi"/>
          <w:sz w:val="22"/>
          <w:szCs w:val="22"/>
        </w:rPr>
        <w:t xml:space="preserve"> will</w:t>
      </w:r>
      <w:r w:rsidRPr="00BD6D2A">
        <w:rPr>
          <w:rFonts w:asciiTheme="minorHAnsi" w:hAnsiTheme="minorHAnsi" w:cstheme="minorBidi"/>
          <w:sz w:val="22"/>
          <w:szCs w:val="22"/>
        </w:rPr>
        <w:t xml:space="preserve"> be a focal point for educational activities and</w:t>
      </w:r>
      <w:r>
        <w:rPr>
          <w:rFonts w:asciiTheme="minorHAnsi" w:hAnsiTheme="minorHAnsi" w:cstheme="minorBidi"/>
          <w:sz w:val="22"/>
          <w:szCs w:val="22"/>
        </w:rPr>
        <w:t xml:space="preserve"> </w:t>
      </w:r>
      <w:r w:rsidRPr="00BD6D2A">
        <w:rPr>
          <w:rFonts w:asciiTheme="minorHAnsi" w:hAnsiTheme="minorHAnsi" w:cstheme="minorBidi"/>
          <w:sz w:val="22"/>
          <w:szCs w:val="22"/>
        </w:rPr>
        <w:t>partnerships with local area schools and universities, promote</w:t>
      </w:r>
      <w:r>
        <w:rPr>
          <w:rFonts w:asciiTheme="minorHAnsi" w:hAnsiTheme="minorHAnsi" w:cstheme="minorBidi"/>
          <w:sz w:val="22"/>
          <w:szCs w:val="22"/>
        </w:rPr>
        <w:t xml:space="preserve"> </w:t>
      </w:r>
      <w:r w:rsidRPr="00BD6D2A">
        <w:rPr>
          <w:rFonts w:asciiTheme="minorHAnsi" w:hAnsiTheme="minorHAnsi" w:cstheme="minorBidi"/>
          <w:sz w:val="22"/>
          <w:szCs w:val="22"/>
        </w:rPr>
        <w:t>food security</w:t>
      </w:r>
      <w:r>
        <w:rPr>
          <w:rFonts w:asciiTheme="minorHAnsi" w:hAnsiTheme="minorHAnsi" w:cstheme="minorBidi"/>
          <w:sz w:val="22"/>
          <w:szCs w:val="22"/>
        </w:rPr>
        <w:t xml:space="preserve">, </w:t>
      </w:r>
      <w:r w:rsidRPr="00BD6D2A">
        <w:rPr>
          <w:rFonts w:asciiTheme="minorHAnsi" w:hAnsiTheme="minorHAnsi" w:cstheme="minorBidi"/>
          <w:sz w:val="22"/>
          <w:szCs w:val="22"/>
        </w:rPr>
        <w:t>and generate additional revenue</w:t>
      </w:r>
      <w:r w:rsidR="00707EE2">
        <w:rPr>
          <w:rFonts w:asciiTheme="minorHAnsi" w:hAnsiTheme="minorHAnsi" w:cstheme="minorBidi"/>
          <w:sz w:val="22"/>
          <w:szCs w:val="22"/>
        </w:rPr>
        <w:t xml:space="preserve"> for the community</w:t>
      </w:r>
      <w:r w:rsidRPr="00BD6D2A">
        <w:rPr>
          <w:rFonts w:asciiTheme="minorHAnsi" w:hAnsiTheme="minorHAnsi" w:cstheme="minorBidi"/>
          <w:sz w:val="22"/>
          <w:szCs w:val="22"/>
        </w:rPr>
        <w:t>. Tree cutting</w:t>
      </w:r>
      <w:r>
        <w:rPr>
          <w:rFonts w:asciiTheme="minorHAnsi" w:hAnsiTheme="minorHAnsi" w:cstheme="minorBidi"/>
          <w:sz w:val="22"/>
          <w:szCs w:val="22"/>
        </w:rPr>
        <w:t xml:space="preserve"> </w:t>
      </w:r>
      <w:r w:rsidRPr="00BD6D2A">
        <w:rPr>
          <w:rFonts w:asciiTheme="minorHAnsi" w:hAnsiTheme="minorHAnsi" w:cstheme="minorBidi"/>
          <w:sz w:val="22"/>
          <w:szCs w:val="22"/>
        </w:rPr>
        <w:t>will be occasional and very minimal at most and any individual</w:t>
      </w:r>
      <w:r>
        <w:rPr>
          <w:rFonts w:asciiTheme="minorHAnsi" w:hAnsiTheme="minorHAnsi" w:cstheme="minorBidi"/>
          <w:sz w:val="22"/>
          <w:szCs w:val="22"/>
        </w:rPr>
        <w:t xml:space="preserve"> </w:t>
      </w:r>
      <w:r w:rsidRPr="00BD6D2A">
        <w:rPr>
          <w:rFonts w:asciiTheme="minorHAnsi" w:hAnsiTheme="minorHAnsi" w:cstheme="minorBidi"/>
          <w:sz w:val="22"/>
          <w:szCs w:val="22"/>
        </w:rPr>
        <w:t>cutting selections will be made with</w:t>
      </w:r>
      <w:r>
        <w:rPr>
          <w:rFonts w:asciiTheme="minorHAnsi" w:hAnsiTheme="minorHAnsi" w:cstheme="minorBidi"/>
          <w:sz w:val="22"/>
          <w:szCs w:val="22"/>
        </w:rPr>
        <w:t xml:space="preserve"> </w:t>
      </w:r>
      <w:r w:rsidRPr="00BD6D2A">
        <w:rPr>
          <w:rFonts w:asciiTheme="minorHAnsi" w:hAnsiTheme="minorHAnsi" w:cstheme="minorBidi"/>
          <w:sz w:val="22"/>
          <w:szCs w:val="22"/>
        </w:rPr>
        <w:t>forest diversity, health</w:t>
      </w:r>
      <w:r>
        <w:rPr>
          <w:rFonts w:asciiTheme="minorHAnsi" w:hAnsiTheme="minorHAnsi" w:cstheme="minorBidi"/>
          <w:sz w:val="22"/>
          <w:szCs w:val="22"/>
        </w:rPr>
        <w:t xml:space="preserve">, </w:t>
      </w:r>
      <w:r w:rsidRPr="00BD6D2A">
        <w:rPr>
          <w:rFonts w:asciiTheme="minorHAnsi" w:hAnsiTheme="minorHAnsi" w:cstheme="minorBidi"/>
          <w:sz w:val="22"/>
          <w:szCs w:val="22"/>
        </w:rPr>
        <w:t xml:space="preserve">and longevity in mind. Additionally, </w:t>
      </w:r>
      <w:r w:rsidR="00521C7C">
        <w:rPr>
          <w:rFonts w:asciiTheme="minorHAnsi" w:hAnsiTheme="minorHAnsi" w:cstheme="minorBidi"/>
          <w:sz w:val="22"/>
          <w:szCs w:val="22"/>
        </w:rPr>
        <w:t xml:space="preserve">the </w:t>
      </w:r>
      <w:proofErr w:type="spellStart"/>
      <w:r w:rsidR="00521C7C" w:rsidRPr="00511F8E">
        <w:rPr>
          <w:rFonts w:asciiTheme="minorHAnsi" w:hAnsiTheme="minorHAnsi" w:cstheme="minorBidi"/>
          <w:sz w:val="22"/>
          <w:szCs w:val="22"/>
        </w:rPr>
        <w:t>Yawanawá</w:t>
      </w:r>
      <w:proofErr w:type="spellEnd"/>
      <w:r w:rsidR="00521C7C" w:rsidRPr="00511F8E">
        <w:rPr>
          <w:rFonts w:asciiTheme="minorHAnsi" w:hAnsiTheme="minorHAnsi" w:cstheme="minorBidi"/>
          <w:sz w:val="22"/>
          <w:szCs w:val="22"/>
        </w:rPr>
        <w:t xml:space="preserve"> </w:t>
      </w:r>
      <w:r w:rsidRPr="00BD6D2A">
        <w:rPr>
          <w:rFonts w:asciiTheme="minorHAnsi" w:hAnsiTheme="minorHAnsi" w:cstheme="minorBidi"/>
          <w:sz w:val="22"/>
          <w:szCs w:val="22"/>
        </w:rPr>
        <w:t>w</w:t>
      </w:r>
      <w:r>
        <w:rPr>
          <w:rFonts w:asciiTheme="minorHAnsi" w:hAnsiTheme="minorHAnsi" w:cstheme="minorBidi"/>
          <w:sz w:val="22"/>
          <w:szCs w:val="22"/>
        </w:rPr>
        <w:t>ill</w:t>
      </w:r>
      <w:r w:rsidRPr="00BD6D2A">
        <w:rPr>
          <w:rFonts w:asciiTheme="minorHAnsi" w:hAnsiTheme="minorHAnsi" w:cstheme="minorBidi"/>
          <w:sz w:val="22"/>
          <w:szCs w:val="22"/>
        </w:rPr>
        <w:t xml:space="preserve"> leave standing dead wood for wildlife habitat throughout the</w:t>
      </w:r>
      <w:r w:rsidR="004B4590">
        <w:rPr>
          <w:rFonts w:asciiTheme="minorHAnsi" w:hAnsiTheme="minorHAnsi" w:cstheme="minorBidi"/>
          <w:sz w:val="22"/>
          <w:szCs w:val="22"/>
        </w:rPr>
        <w:t xml:space="preserve"> Terra </w:t>
      </w:r>
      <w:proofErr w:type="spellStart"/>
      <w:r w:rsidR="004B4590">
        <w:rPr>
          <w:rFonts w:asciiTheme="minorHAnsi" w:hAnsiTheme="minorHAnsi" w:cstheme="minorBidi"/>
          <w:sz w:val="22"/>
          <w:szCs w:val="22"/>
        </w:rPr>
        <w:t>Indigena</w:t>
      </w:r>
      <w:proofErr w:type="spellEnd"/>
      <w:r>
        <w:rPr>
          <w:rFonts w:asciiTheme="minorHAnsi" w:hAnsiTheme="minorHAnsi" w:cstheme="minorBidi"/>
          <w:sz w:val="22"/>
          <w:szCs w:val="22"/>
        </w:rPr>
        <w:t>, as well as taking care of e</w:t>
      </w:r>
      <w:r w:rsidRPr="00C2164B">
        <w:rPr>
          <w:rFonts w:asciiTheme="minorHAnsi" w:hAnsiTheme="minorHAnsi" w:cstheme="minorBidi"/>
          <w:sz w:val="22"/>
          <w:szCs w:val="22"/>
        </w:rPr>
        <w:t>cologically sensitive areas found</w:t>
      </w:r>
      <w:r>
        <w:rPr>
          <w:rFonts w:asciiTheme="minorHAnsi" w:hAnsiTheme="minorHAnsi" w:cstheme="minorBidi"/>
          <w:sz w:val="22"/>
          <w:szCs w:val="22"/>
        </w:rPr>
        <w:t xml:space="preserve"> </w:t>
      </w:r>
      <w:r w:rsidRPr="00C2164B">
        <w:rPr>
          <w:rFonts w:asciiTheme="minorHAnsi" w:hAnsiTheme="minorHAnsi" w:cstheme="minorBidi"/>
          <w:sz w:val="22"/>
          <w:szCs w:val="22"/>
        </w:rPr>
        <w:t>throughout the site and the surrounding forest</w:t>
      </w:r>
      <w:r>
        <w:rPr>
          <w:rFonts w:asciiTheme="minorHAnsi" w:hAnsiTheme="minorHAnsi" w:cstheme="minorBidi"/>
          <w:sz w:val="22"/>
          <w:szCs w:val="22"/>
        </w:rPr>
        <w:t xml:space="preserve">. </w:t>
      </w:r>
      <w:r w:rsidRPr="00C2164B">
        <w:rPr>
          <w:rFonts w:asciiTheme="minorHAnsi" w:hAnsiTheme="minorHAnsi" w:cstheme="minorBidi"/>
          <w:sz w:val="22"/>
          <w:szCs w:val="22"/>
        </w:rPr>
        <w:t>Use of these sensitive areas w</w:t>
      </w:r>
      <w:r w:rsidR="001E3C99">
        <w:rPr>
          <w:rFonts w:asciiTheme="minorHAnsi" w:hAnsiTheme="minorHAnsi" w:cstheme="minorBidi"/>
          <w:sz w:val="22"/>
          <w:szCs w:val="22"/>
        </w:rPr>
        <w:t>ill</w:t>
      </w:r>
      <w:r w:rsidRPr="00C2164B">
        <w:rPr>
          <w:rFonts w:asciiTheme="minorHAnsi" w:hAnsiTheme="minorHAnsi" w:cstheme="minorBidi"/>
          <w:sz w:val="22"/>
          <w:szCs w:val="22"/>
        </w:rPr>
        <w:t xml:space="preserve"> be limited to</w:t>
      </w:r>
      <w:r>
        <w:rPr>
          <w:rFonts w:asciiTheme="minorHAnsi" w:hAnsiTheme="minorHAnsi" w:cstheme="minorBidi"/>
          <w:sz w:val="22"/>
          <w:szCs w:val="22"/>
        </w:rPr>
        <w:t xml:space="preserve"> </w:t>
      </w:r>
      <w:r w:rsidRPr="00C2164B">
        <w:rPr>
          <w:rFonts w:asciiTheme="minorHAnsi" w:hAnsiTheme="minorHAnsi" w:cstheme="minorBidi"/>
          <w:sz w:val="22"/>
          <w:szCs w:val="22"/>
        </w:rPr>
        <w:t>collaborative research projects and passive exploration</w:t>
      </w:r>
      <w:r>
        <w:rPr>
          <w:rFonts w:asciiTheme="minorHAnsi" w:hAnsiTheme="minorHAnsi" w:cstheme="minorBidi"/>
          <w:sz w:val="22"/>
          <w:szCs w:val="22"/>
        </w:rPr>
        <w:t>.</w:t>
      </w:r>
      <w:r w:rsidR="00733DA3">
        <w:rPr>
          <w:rFonts w:asciiTheme="minorHAnsi" w:hAnsiTheme="minorHAnsi" w:cstheme="minorBidi"/>
          <w:sz w:val="22"/>
          <w:szCs w:val="22"/>
        </w:rPr>
        <w:t xml:space="preserve"> </w:t>
      </w:r>
    </w:p>
    <w:p w14:paraId="59388FB1" w14:textId="77777777" w:rsidR="0028118B" w:rsidRDefault="0028118B" w:rsidP="00B948E9">
      <w:pPr>
        <w:ind w:right="-270"/>
        <w:rPr>
          <w:rFonts w:asciiTheme="minorHAnsi" w:hAnsiTheme="minorHAnsi" w:cstheme="minorBidi"/>
          <w:b/>
          <w:bCs/>
          <w:sz w:val="22"/>
          <w:szCs w:val="22"/>
          <w:u w:val="single"/>
        </w:rPr>
      </w:pPr>
    </w:p>
    <w:p w14:paraId="7C50DADF" w14:textId="366168DA" w:rsidR="001C364E" w:rsidRPr="00455259" w:rsidRDefault="001C364E" w:rsidP="00455259">
      <w:pPr>
        <w:ind w:left="-450" w:right="-270"/>
        <w:rPr>
          <w:i/>
          <w:iCs/>
          <w:color w:val="0563C1" w:themeColor="hyperlink"/>
          <w:sz w:val="20"/>
          <w:szCs w:val="20"/>
          <w:u w:val="single"/>
        </w:rPr>
      </w:pPr>
      <w:r w:rsidRPr="00573E4B">
        <w:rPr>
          <w:rFonts w:asciiTheme="minorHAnsi" w:hAnsiTheme="minorHAnsi" w:cstheme="minorBidi"/>
          <w:b/>
          <w:bCs/>
          <w:sz w:val="22"/>
          <w:szCs w:val="22"/>
          <w:u w:val="single"/>
        </w:rPr>
        <w:t>Partners</w:t>
      </w:r>
    </w:p>
    <w:p w14:paraId="7566794C" w14:textId="1A4249F1" w:rsidR="006F5201" w:rsidRPr="00C91A61" w:rsidRDefault="00AE1523" w:rsidP="00C91A61">
      <w:pPr>
        <w:autoSpaceDE w:val="0"/>
        <w:autoSpaceDN w:val="0"/>
        <w:adjustRightInd w:val="0"/>
        <w:ind w:left="-450" w:right="-270"/>
        <w:rPr>
          <w:rStyle w:val="Hyperlink"/>
          <w:rFonts w:asciiTheme="minorHAnsi" w:hAnsiTheme="minorHAnsi" w:cstheme="minorBidi"/>
          <w:color w:val="auto"/>
          <w:sz w:val="22"/>
          <w:szCs w:val="22"/>
          <w:u w:val="none"/>
        </w:rPr>
      </w:pPr>
      <w:r>
        <w:rPr>
          <w:rFonts w:asciiTheme="minorHAnsi" w:hAnsiTheme="minorHAnsi" w:cstheme="minorBidi"/>
          <w:sz w:val="22"/>
          <w:szCs w:val="22"/>
        </w:rPr>
        <w:t xml:space="preserve">Sara </w:t>
      </w:r>
      <w:proofErr w:type="spellStart"/>
      <w:r w:rsidR="00D22D68">
        <w:rPr>
          <w:rFonts w:asciiTheme="minorHAnsi" w:hAnsiTheme="minorHAnsi" w:cstheme="minorBidi"/>
          <w:sz w:val="22"/>
          <w:szCs w:val="22"/>
        </w:rPr>
        <w:t>Yawanawà</w:t>
      </w:r>
      <w:proofErr w:type="spellEnd"/>
      <w:r>
        <w:rPr>
          <w:rFonts w:asciiTheme="minorHAnsi" w:hAnsiTheme="minorHAnsi" w:cstheme="minorBidi"/>
          <w:sz w:val="22"/>
          <w:szCs w:val="22"/>
        </w:rPr>
        <w:t xml:space="preserve"> Bergin</w:t>
      </w:r>
      <w:r w:rsidR="00916CBF">
        <w:rPr>
          <w:rFonts w:asciiTheme="minorHAnsi" w:hAnsiTheme="minorHAnsi" w:cstheme="minorBidi"/>
          <w:sz w:val="22"/>
          <w:szCs w:val="22"/>
        </w:rPr>
        <w:t xml:space="preserve"> a young leader </w:t>
      </w:r>
      <w:r w:rsidR="00860A29">
        <w:rPr>
          <w:rFonts w:asciiTheme="minorHAnsi" w:hAnsiTheme="minorHAnsi" w:cstheme="minorBidi"/>
          <w:sz w:val="22"/>
          <w:szCs w:val="22"/>
        </w:rPr>
        <w:t xml:space="preserve">of the </w:t>
      </w:r>
      <w:proofErr w:type="spellStart"/>
      <w:r w:rsidR="00860A29">
        <w:rPr>
          <w:rFonts w:asciiTheme="minorHAnsi" w:hAnsiTheme="minorHAnsi" w:cstheme="minorBidi"/>
          <w:sz w:val="22"/>
          <w:szCs w:val="22"/>
        </w:rPr>
        <w:t>Yawanawà</w:t>
      </w:r>
      <w:proofErr w:type="spellEnd"/>
      <w:r w:rsidR="00860A29">
        <w:rPr>
          <w:rFonts w:asciiTheme="minorHAnsi" w:hAnsiTheme="minorHAnsi" w:cstheme="minorBidi"/>
          <w:sz w:val="22"/>
          <w:szCs w:val="22"/>
        </w:rPr>
        <w:t xml:space="preserve"> Nation of Brazil</w:t>
      </w:r>
      <w:r>
        <w:rPr>
          <w:rFonts w:asciiTheme="minorHAnsi" w:hAnsiTheme="minorHAnsi" w:cstheme="minorBidi"/>
          <w:sz w:val="22"/>
          <w:szCs w:val="22"/>
        </w:rPr>
        <w:t xml:space="preserve">, </w:t>
      </w:r>
      <w:r w:rsidR="00916CBF" w:rsidRPr="00C2164B">
        <w:rPr>
          <w:rFonts w:asciiTheme="minorHAnsi" w:hAnsiTheme="minorHAnsi" w:cstheme="minorBidi"/>
          <w:sz w:val="22"/>
          <w:szCs w:val="22"/>
        </w:rPr>
        <w:t>Sachem Hawk Storm</w:t>
      </w:r>
      <w:r w:rsidR="00916CBF">
        <w:rPr>
          <w:rFonts w:asciiTheme="minorHAnsi" w:hAnsiTheme="minorHAnsi" w:cstheme="minorBidi"/>
          <w:sz w:val="22"/>
          <w:szCs w:val="22"/>
        </w:rPr>
        <w:t>,</w:t>
      </w:r>
      <w:r w:rsidR="00916CBF" w:rsidRPr="00C2164B">
        <w:rPr>
          <w:rFonts w:asciiTheme="minorHAnsi" w:hAnsiTheme="minorHAnsi" w:cstheme="minorBidi"/>
          <w:sz w:val="22"/>
          <w:szCs w:val="22"/>
        </w:rPr>
        <w:t xml:space="preserve"> </w:t>
      </w:r>
      <w:r w:rsidR="00916CBF">
        <w:rPr>
          <w:rFonts w:asciiTheme="minorHAnsi" w:hAnsiTheme="minorHAnsi" w:cstheme="minorBidi"/>
          <w:sz w:val="22"/>
          <w:szCs w:val="22"/>
        </w:rPr>
        <w:t xml:space="preserve">hereditary sachem (chief) of the Schaghticoke People, </w:t>
      </w:r>
      <w:r w:rsidR="001C364E">
        <w:rPr>
          <w:rFonts w:asciiTheme="minorHAnsi" w:hAnsiTheme="minorHAnsi" w:cstheme="minorBidi"/>
          <w:sz w:val="22"/>
          <w:szCs w:val="22"/>
        </w:rPr>
        <w:t xml:space="preserve">and Roberto </w:t>
      </w:r>
      <w:proofErr w:type="spellStart"/>
      <w:r w:rsidR="001C364E" w:rsidRPr="0048701A">
        <w:rPr>
          <w:rFonts w:asciiTheme="minorHAnsi" w:hAnsiTheme="minorHAnsi" w:cstheme="minorBidi"/>
          <w:sz w:val="22"/>
          <w:szCs w:val="22"/>
        </w:rPr>
        <w:t>Múkaro</w:t>
      </w:r>
      <w:proofErr w:type="spellEnd"/>
      <w:r w:rsidR="001C364E" w:rsidRPr="0048701A">
        <w:rPr>
          <w:rFonts w:asciiTheme="minorHAnsi" w:hAnsiTheme="minorHAnsi" w:cstheme="minorBidi"/>
          <w:sz w:val="22"/>
          <w:szCs w:val="22"/>
        </w:rPr>
        <w:t xml:space="preserve"> </w:t>
      </w:r>
      <w:r w:rsidR="001C364E">
        <w:rPr>
          <w:rFonts w:asciiTheme="minorHAnsi" w:hAnsiTheme="minorHAnsi" w:cstheme="minorBidi"/>
          <w:sz w:val="22"/>
          <w:szCs w:val="22"/>
        </w:rPr>
        <w:t>Borrero</w:t>
      </w:r>
      <w:r w:rsidR="00916CBF">
        <w:rPr>
          <w:rFonts w:asciiTheme="minorHAnsi" w:hAnsiTheme="minorHAnsi" w:cstheme="minorBidi"/>
          <w:sz w:val="22"/>
          <w:szCs w:val="22"/>
        </w:rPr>
        <w:t xml:space="preserve">, </w:t>
      </w:r>
      <w:proofErr w:type="spellStart"/>
      <w:r w:rsidR="00916CBF">
        <w:rPr>
          <w:rFonts w:asciiTheme="minorHAnsi" w:hAnsiTheme="minorHAnsi" w:cstheme="minorBidi"/>
          <w:sz w:val="22"/>
          <w:szCs w:val="22"/>
        </w:rPr>
        <w:t>kasike</w:t>
      </w:r>
      <w:proofErr w:type="spellEnd"/>
      <w:r w:rsidR="00916CBF">
        <w:rPr>
          <w:rFonts w:asciiTheme="minorHAnsi" w:hAnsiTheme="minorHAnsi" w:cstheme="minorBidi"/>
          <w:sz w:val="22"/>
          <w:szCs w:val="22"/>
        </w:rPr>
        <w:t xml:space="preserve"> (chief)</w:t>
      </w:r>
      <w:r w:rsidR="001C364E">
        <w:rPr>
          <w:rFonts w:asciiTheme="minorHAnsi" w:hAnsiTheme="minorHAnsi" w:cstheme="minorBidi"/>
          <w:sz w:val="22"/>
          <w:szCs w:val="22"/>
        </w:rPr>
        <w:t xml:space="preserve"> of the United Confederation of Taino People.</w:t>
      </w:r>
      <w:r w:rsidR="001C364E" w:rsidRPr="00C2164B">
        <w:rPr>
          <w:rFonts w:asciiTheme="minorHAnsi" w:hAnsiTheme="minorHAnsi" w:cstheme="minorBidi"/>
          <w:sz w:val="22"/>
          <w:szCs w:val="22"/>
        </w:rPr>
        <w:t xml:space="preserve"> </w:t>
      </w:r>
      <w:r w:rsidR="001C364E">
        <w:rPr>
          <w:rFonts w:asciiTheme="minorHAnsi" w:hAnsiTheme="minorHAnsi" w:cstheme="minorBidi"/>
          <w:sz w:val="22"/>
          <w:szCs w:val="22"/>
        </w:rPr>
        <w:t xml:space="preserve"> </w:t>
      </w:r>
    </w:p>
    <w:p w14:paraId="667E06B4" w14:textId="77777777" w:rsidR="002C393E" w:rsidRDefault="002C393E" w:rsidP="002C393E">
      <w:pPr>
        <w:ind w:right="-270"/>
        <w:rPr>
          <w:rStyle w:val="Hyperlink"/>
          <w:rFonts w:asciiTheme="minorHAnsi" w:hAnsiTheme="minorHAnsi" w:cstheme="minorHAnsi"/>
          <w:b/>
          <w:bCs/>
          <w:color w:val="000000" w:themeColor="text1"/>
          <w:sz w:val="22"/>
          <w:szCs w:val="22"/>
        </w:rPr>
      </w:pPr>
    </w:p>
    <w:p w14:paraId="6EAA495A" w14:textId="5200405F" w:rsidR="00D40184" w:rsidRPr="00455259" w:rsidRDefault="00D40184" w:rsidP="00455259">
      <w:pPr>
        <w:ind w:left="-450" w:right="-270"/>
        <w:rPr>
          <w:rStyle w:val="Hyperlink"/>
          <w:rFonts w:asciiTheme="minorHAnsi" w:hAnsiTheme="minorHAnsi" w:cstheme="minorHAnsi"/>
          <w:b/>
          <w:bCs/>
          <w:color w:val="000000" w:themeColor="text1"/>
          <w:sz w:val="22"/>
          <w:szCs w:val="22"/>
        </w:rPr>
      </w:pPr>
      <w:r w:rsidRPr="00573E4B">
        <w:rPr>
          <w:rStyle w:val="Hyperlink"/>
          <w:rFonts w:asciiTheme="minorHAnsi" w:hAnsiTheme="minorHAnsi" w:cstheme="minorHAnsi"/>
          <w:b/>
          <w:bCs/>
          <w:color w:val="000000" w:themeColor="text1"/>
          <w:sz w:val="22"/>
          <w:szCs w:val="22"/>
        </w:rPr>
        <w:t>Class Schedule</w:t>
      </w:r>
    </w:p>
    <w:p w14:paraId="17BE5D38" w14:textId="5177C657" w:rsidR="00B4614B" w:rsidRDefault="007922CF" w:rsidP="00B51D6B">
      <w:pPr>
        <w:ind w:left="-450" w:right="-270"/>
        <w:rPr>
          <w:rStyle w:val="Hyperlink"/>
          <w:rFonts w:asciiTheme="minorHAnsi" w:hAnsiTheme="minorHAnsi" w:cstheme="minorHAnsi"/>
          <w:color w:val="000000" w:themeColor="text1"/>
          <w:sz w:val="22"/>
          <w:szCs w:val="22"/>
          <w:u w:val="none"/>
        </w:rPr>
      </w:pPr>
      <w:r>
        <w:rPr>
          <w:rStyle w:val="Hyperlink"/>
          <w:rFonts w:asciiTheme="minorHAnsi" w:hAnsiTheme="minorHAnsi" w:cstheme="minorHAnsi"/>
          <w:color w:val="000000" w:themeColor="text1"/>
          <w:sz w:val="22"/>
          <w:szCs w:val="22"/>
          <w:u w:val="none"/>
        </w:rPr>
        <w:t xml:space="preserve">Our section will meet on </w:t>
      </w:r>
      <w:r w:rsidR="009E67E6">
        <w:rPr>
          <w:rStyle w:val="Hyperlink"/>
          <w:rFonts w:asciiTheme="minorHAnsi" w:hAnsiTheme="minorHAnsi" w:cstheme="minorHAnsi"/>
          <w:color w:val="000000" w:themeColor="text1"/>
          <w:sz w:val="22"/>
          <w:szCs w:val="22"/>
          <w:u w:val="none"/>
        </w:rPr>
        <w:t>Mondays and Thursdays, 1:30 pm – 6:30 pm</w:t>
      </w:r>
      <w:r>
        <w:rPr>
          <w:rStyle w:val="Hyperlink"/>
          <w:rFonts w:asciiTheme="minorHAnsi" w:hAnsiTheme="minorHAnsi" w:cstheme="minorHAnsi"/>
          <w:color w:val="000000" w:themeColor="text1"/>
          <w:sz w:val="22"/>
          <w:szCs w:val="22"/>
          <w:u w:val="none"/>
        </w:rPr>
        <w:t xml:space="preserve">. </w:t>
      </w:r>
      <w:r w:rsidR="006F5201">
        <w:rPr>
          <w:rStyle w:val="Hyperlink"/>
          <w:rFonts w:asciiTheme="minorHAnsi" w:hAnsiTheme="minorHAnsi" w:cstheme="minorHAnsi"/>
          <w:color w:val="000000" w:themeColor="text1"/>
          <w:sz w:val="22"/>
          <w:szCs w:val="22"/>
          <w:u w:val="none"/>
        </w:rPr>
        <w:t>All sections will meet on Wednesday</w:t>
      </w:r>
      <w:r w:rsidR="00B138D9">
        <w:rPr>
          <w:rStyle w:val="Hyperlink"/>
          <w:rFonts w:asciiTheme="minorHAnsi" w:hAnsiTheme="minorHAnsi" w:cstheme="minorHAnsi"/>
          <w:color w:val="000000" w:themeColor="text1"/>
          <w:sz w:val="22"/>
          <w:szCs w:val="22"/>
          <w:u w:val="none"/>
        </w:rPr>
        <w:t xml:space="preserve"> afternoons</w:t>
      </w:r>
      <w:r w:rsidR="00292E18">
        <w:rPr>
          <w:rStyle w:val="Hyperlink"/>
          <w:rFonts w:asciiTheme="minorHAnsi" w:hAnsiTheme="minorHAnsi" w:cstheme="minorHAnsi"/>
          <w:color w:val="000000" w:themeColor="text1"/>
          <w:sz w:val="22"/>
          <w:szCs w:val="22"/>
          <w:u w:val="none"/>
        </w:rPr>
        <w:t xml:space="preserve"> (9/14/2022, 10/05/2022, 11/02/2022, and 11/16/2022)</w:t>
      </w:r>
      <w:r w:rsidR="00B138D9">
        <w:rPr>
          <w:rStyle w:val="Hyperlink"/>
          <w:rFonts w:asciiTheme="minorHAnsi" w:hAnsiTheme="minorHAnsi" w:cstheme="minorHAnsi"/>
          <w:color w:val="000000" w:themeColor="text1"/>
          <w:sz w:val="22"/>
          <w:szCs w:val="22"/>
          <w:u w:val="none"/>
        </w:rPr>
        <w:t>, 1:30 pm – 3:30 pm in the Wood Auditorium</w:t>
      </w:r>
      <w:r w:rsidR="00D43B3A">
        <w:rPr>
          <w:rStyle w:val="Hyperlink"/>
          <w:rFonts w:asciiTheme="minorHAnsi" w:hAnsiTheme="minorHAnsi" w:cstheme="minorHAnsi"/>
          <w:color w:val="000000" w:themeColor="text1"/>
          <w:sz w:val="22"/>
          <w:szCs w:val="22"/>
          <w:u w:val="none"/>
        </w:rPr>
        <w:t xml:space="preserve"> </w:t>
      </w:r>
      <w:r w:rsidR="009E67E6">
        <w:rPr>
          <w:rStyle w:val="Hyperlink"/>
          <w:rFonts w:asciiTheme="minorHAnsi" w:hAnsiTheme="minorHAnsi" w:cstheme="minorHAnsi"/>
          <w:color w:val="000000" w:themeColor="text1"/>
          <w:sz w:val="22"/>
          <w:szCs w:val="22"/>
          <w:u w:val="none"/>
        </w:rPr>
        <w:t xml:space="preserve">in 114 Avery </w:t>
      </w:r>
      <w:r w:rsidR="006F5201">
        <w:rPr>
          <w:rStyle w:val="Hyperlink"/>
          <w:rFonts w:asciiTheme="minorHAnsi" w:hAnsiTheme="minorHAnsi" w:cstheme="minorHAnsi"/>
          <w:color w:val="000000" w:themeColor="text1"/>
          <w:sz w:val="22"/>
          <w:szCs w:val="22"/>
          <w:u w:val="none"/>
        </w:rPr>
        <w:t>for</w:t>
      </w:r>
      <w:r w:rsidR="00B138D9">
        <w:rPr>
          <w:rStyle w:val="Hyperlink"/>
          <w:rFonts w:asciiTheme="minorHAnsi" w:hAnsiTheme="minorHAnsi" w:cstheme="minorHAnsi"/>
          <w:color w:val="000000" w:themeColor="text1"/>
          <w:sz w:val="22"/>
          <w:szCs w:val="22"/>
          <w:u w:val="none"/>
        </w:rPr>
        <w:t xml:space="preserve"> “Practicing Uncertainty,” a series of </w:t>
      </w:r>
      <w:r w:rsidR="00292E18">
        <w:rPr>
          <w:rStyle w:val="Hyperlink"/>
          <w:rFonts w:asciiTheme="minorHAnsi" w:hAnsiTheme="minorHAnsi" w:cstheme="minorHAnsi"/>
          <w:color w:val="000000" w:themeColor="text1"/>
          <w:sz w:val="22"/>
          <w:szCs w:val="22"/>
          <w:u w:val="none"/>
        </w:rPr>
        <w:t xml:space="preserve">4 </w:t>
      </w:r>
      <w:r w:rsidR="00B138D9">
        <w:rPr>
          <w:rStyle w:val="Hyperlink"/>
          <w:rFonts w:asciiTheme="minorHAnsi" w:hAnsiTheme="minorHAnsi" w:cstheme="minorHAnsi"/>
          <w:color w:val="000000" w:themeColor="text1"/>
          <w:sz w:val="22"/>
          <w:szCs w:val="22"/>
          <w:u w:val="none"/>
        </w:rPr>
        <w:t>special</w:t>
      </w:r>
      <w:r w:rsidR="00292E18">
        <w:rPr>
          <w:rStyle w:val="Hyperlink"/>
          <w:rFonts w:asciiTheme="minorHAnsi" w:hAnsiTheme="minorHAnsi" w:cstheme="minorHAnsi"/>
          <w:color w:val="000000" w:themeColor="text1"/>
          <w:sz w:val="22"/>
          <w:szCs w:val="22"/>
          <w:u w:val="none"/>
        </w:rPr>
        <w:t xml:space="preserve"> discussion sessions with a guest speaker and 4 – 6 students as respondents.</w:t>
      </w:r>
    </w:p>
    <w:p w14:paraId="019395E7" w14:textId="15EA6E0D" w:rsidR="0062038D" w:rsidRDefault="0062038D" w:rsidP="0062038D">
      <w:pPr>
        <w:ind w:right="-270"/>
        <w:rPr>
          <w:rStyle w:val="Hyperlink"/>
          <w:rFonts w:asciiTheme="minorHAnsi" w:hAnsiTheme="minorHAnsi" w:cstheme="minorHAnsi"/>
          <w:color w:val="000000" w:themeColor="text1"/>
          <w:sz w:val="22"/>
          <w:szCs w:val="22"/>
          <w:u w:val="none"/>
        </w:rPr>
      </w:pPr>
    </w:p>
    <w:p w14:paraId="7AE5CBEB" w14:textId="0AC6F635" w:rsidR="0062038D" w:rsidRPr="0062038D" w:rsidRDefault="0062038D" w:rsidP="0062038D">
      <w:pPr>
        <w:ind w:left="-450" w:right="-270"/>
        <w:rPr>
          <w:rStyle w:val="Hyperlink"/>
          <w:rFonts w:asciiTheme="minorHAnsi" w:hAnsiTheme="minorHAnsi" w:cstheme="minorHAnsi"/>
          <w:color w:val="000000" w:themeColor="text1"/>
          <w:sz w:val="20"/>
          <w:szCs w:val="20"/>
          <w:u w:val="none"/>
        </w:rPr>
      </w:pPr>
      <w:r w:rsidRPr="0062038D">
        <w:rPr>
          <w:rStyle w:val="Hyperlink"/>
          <w:rFonts w:asciiTheme="minorHAnsi" w:hAnsiTheme="minorHAnsi" w:cstheme="minorHAnsi"/>
          <w:color w:val="000000" w:themeColor="text1"/>
          <w:sz w:val="20"/>
          <w:szCs w:val="20"/>
          <w:u w:val="none"/>
        </w:rPr>
        <w:t xml:space="preserve">September 6, </w:t>
      </w:r>
      <w:proofErr w:type="gramStart"/>
      <w:r w:rsidRPr="0062038D">
        <w:rPr>
          <w:rStyle w:val="Hyperlink"/>
          <w:rFonts w:asciiTheme="minorHAnsi" w:hAnsiTheme="minorHAnsi" w:cstheme="minorHAnsi"/>
          <w:color w:val="000000" w:themeColor="text1"/>
          <w:sz w:val="20"/>
          <w:szCs w:val="20"/>
          <w:u w:val="none"/>
        </w:rPr>
        <w:t>2022</w:t>
      </w:r>
      <w:proofErr w:type="gramEnd"/>
      <w:r w:rsidRPr="0062038D">
        <w:rPr>
          <w:rStyle w:val="Hyperlink"/>
          <w:rFonts w:asciiTheme="minorHAnsi" w:hAnsiTheme="minorHAnsi" w:cstheme="minorHAnsi"/>
          <w:color w:val="000000" w:themeColor="text1"/>
          <w:sz w:val="20"/>
          <w:szCs w:val="20"/>
          <w:u w:val="none"/>
        </w:rPr>
        <w:t xml:space="preserve"> First Day of Classes</w:t>
      </w:r>
    </w:p>
    <w:p w14:paraId="5CCCEC75" w14:textId="659C1431" w:rsidR="0062038D" w:rsidRPr="0062038D" w:rsidRDefault="0062038D" w:rsidP="0062038D">
      <w:pPr>
        <w:ind w:left="-450" w:right="-270"/>
        <w:rPr>
          <w:rStyle w:val="Hyperlink"/>
          <w:rFonts w:asciiTheme="minorHAnsi" w:hAnsiTheme="minorHAnsi" w:cstheme="minorHAnsi"/>
          <w:color w:val="000000" w:themeColor="text1"/>
          <w:sz w:val="20"/>
          <w:szCs w:val="20"/>
          <w:u w:val="none"/>
        </w:rPr>
      </w:pPr>
      <w:r w:rsidRPr="0062038D">
        <w:rPr>
          <w:rStyle w:val="Hyperlink"/>
          <w:rFonts w:asciiTheme="minorHAnsi" w:hAnsiTheme="minorHAnsi" w:cstheme="minorHAnsi"/>
          <w:color w:val="000000" w:themeColor="text1"/>
          <w:sz w:val="20"/>
          <w:szCs w:val="20"/>
          <w:u w:val="none"/>
        </w:rPr>
        <w:lastRenderedPageBreak/>
        <w:t xml:space="preserve">September 7, </w:t>
      </w:r>
      <w:proofErr w:type="gramStart"/>
      <w:r w:rsidRPr="0062038D">
        <w:rPr>
          <w:rStyle w:val="Hyperlink"/>
          <w:rFonts w:asciiTheme="minorHAnsi" w:hAnsiTheme="minorHAnsi" w:cstheme="minorHAnsi"/>
          <w:color w:val="000000" w:themeColor="text1"/>
          <w:sz w:val="20"/>
          <w:szCs w:val="20"/>
          <w:u w:val="none"/>
        </w:rPr>
        <w:t>2022</w:t>
      </w:r>
      <w:proofErr w:type="gramEnd"/>
      <w:r w:rsidRPr="0062038D">
        <w:rPr>
          <w:rStyle w:val="Hyperlink"/>
          <w:rFonts w:asciiTheme="minorHAnsi" w:hAnsiTheme="minorHAnsi" w:cstheme="minorHAnsi"/>
          <w:color w:val="000000" w:themeColor="text1"/>
          <w:sz w:val="20"/>
          <w:szCs w:val="20"/>
          <w:u w:val="none"/>
        </w:rPr>
        <w:t xml:space="preserve"> Arch Faculty Mtg (M. Arch, MSAUD, HP)</w:t>
      </w:r>
    </w:p>
    <w:p w14:paraId="3C982889" w14:textId="77777777" w:rsidR="0062038D" w:rsidRPr="0062038D" w:rsidRDefault="0062038D" w:rsidP="0062038D">
      <w:pPr>
        <w:ind w:left="-450" w:right="-270"/>
        <w:rPr>
          <w:rStyle w:val="Hyperlink"/>
          <w:rFonts w:asciiTheme="minorHAnsi" w:hAnsiTheme="minorHAnsi" w:cstheme="minorHAnsi"/>
          <w:color w:val="000000" w:themeColor="text1"/>
          <w:sz w:val="20"/>
          <w:szCs w:val="20"/>
          <w:u w:val="none"/>
        </w:rPr>
      </w:pPr>
      <w:r w:rsidRPr="0062038D">
        <w:rPr>
          <w:rStyle w:val="Hyperlink"/>
          <w:rFonts w:asciiTheme="minorHAnsi" w:hAnsiTheme="minorHAnsi" w:cstheme="minorHAnsi"/>
          <w:color w:val="000000" w:themeColor="text1"/>
          <w:sz w:val="20"/>
          <w:szCs w:val="20"/>
          <w:u w:val="none"/>
        </w:rPr>
        <w:t>All School Orientation (2:00 PM)</w:t>
      </w:r>
    </w:p>
    <w:p w14:paraId="3457D60E" w14:textId="77777777" w:rsidR="0062038D" w:rsidRPr="0062038D" w:rsidRDefault="0062038D" w:rsidP="0062038D">
      <w:pPr>
        <w:ind w:left="-450" w:right="-270"/>
        <w:rPr>
          <w:rStyle w:val="Hyperlink"/>
          <w:rFonts w:asciiTheme="minorHAnsi" w:hAnsiTheme="minorHAnsi" w:cstheme="minorHAnsi"/>
          <w:color w:val="000000" w:themeColor="text1"/>
          <w:sz w:val="20"/>
          <w:szCs w:val="20"/>
          <w:u w:val="none"/>
        </w:rPr>
      </w:pPr>
      <w:r w:rsidRPr="0062038D">
        <w:rPr>
          <w:rStyle w:val="Hyperlink"/>
          <w:rFonts w:asciiTheme="minorHAnsi" w:hAnsiTheme="minorHAnsi" w:cstheme="minorHAnsi"/>
          <w:color w:val="000000" w:themeColor="text1"/>
          <w:sz w:val="20"/>
          <w:szCs w:val="20"/>
          <w:u w:val="none"/>
        </w:rPr>
        <w:t>Studio Lottery</w:t>
      </w:r>
    </w:p>
    <w:p w14:paraId="28BB9919" w14:textId="5FDA1D32" w:rsidR="0062038D" w:rsidRPr="0062038D" w:rsidRDefault="0062038D" w:rsidP="0062038D">
      <w:pPr>
        <w:ind w:left="-450" w:right="-270"/>
        <w:rPr>
          <w:rStyle w:val="Hyperlink"/>
          <w:rFonts w:asciiTheme="minorHAnsi" w:hAnsiTheme="minorHAnsi" w:cstheme="minorHAnsi"/>
          <w:color w:val="000000" w:themeColor="text1"/>
          <w:sz w:val="20"/>
          <w:szCs w:val="20"/>
          <w:u w:val="none"/>
        </w:rPr>
      </w:pPr>
      <w:r w:rsidRPr="0062038D">
        <w:rPr>
          <w:rStyle w:val="Hyperlink"/>
          <w:rFonts w:asciiTheme="minorHAnsi" w:hAnsiTheme="minorHAnsi" w:cstheme="minorHAnsi"/>
          <w:color w:val="000000" w:themeColor="text1"/>
          <w:sz w:val="20"/>
          <w:szCs w:val="20"/>
          <w:u w:val="none"/>
        </w:rPr>
        <w:t xml:space="preserve">September 8, </w:t>
      </w:r>
      <w:proofErr w:type="gramStart"/>
      <w:r w:rsidRPr="0062038D">
        <w:rPr>
          <w:rStyle w:val="Hyperlink"/>
          <w:rFonts w:asciiTheme="minorHAnsi" w:hAnsiTheme="minorHAnsi" w:cstheme="minorHAnsi"/>
          <w:color w:val="000000" w:themeColor="text1"/>
          <w:sz w:val="20"/>
          <w:szCs w:val="20"/>
          <w:u w:val="none"/>
        </w:rPr>
        <w:t>2022</w:t>
      </w:r>
      <w:proofErr w:type="gramEnd"/>
      <w:r w:rsidRPr="0062038D">
        <w:rPr>
          <w:rStyle w:val="Hyperlink"/>
          <w:rFonts w:asciiTheme="minorHAnsi" w:hAnsiTheme="minorHAnsi" w:cstheme="minorHAnsi"/>
          <w:color w:val="000000" w:themeColor="text1"/>
          <w:sz w:val="20"/>
          <w:szCs w:val="20"/>
          <w:u w:val="none"/>
        </w:rPr>
        <w:t xml:space="preserve"> Lottery Results</w:t>
      </w:r>
    </w:p>
    <w:p w14:paraId="3FED2EE5" w14:textId="65DC95FF" w:rsidR="0062038D" w:rsidRPr="0062038D" w:rsidRDefault="0062038D" w:rsidP="0062038D">
      <w:pPr>
        <w:ind w:left="-450" w:right="-270"/>
        <w:rPr>
          <w:rStyle w:val="Hyperlink"/>
          <w:rFonts w:asciiTheme="minorHAnsi" w:hAnsiTheme="minorHAnsi" w:cstheme="minorHAnsi"/>
          <w:color w:val="000000" w:themeColor="text1"/>
          <w:sz w:val="20"/>
          <w:szCs w:val="20"/>
          <w:u w:val="none"/>
        </w:rPr>
      </w:pPr>
      <w:r w:rsidRPr="0062038D">
        <w:rPr>
          <w:rStyle w:val="Hyperlink"/>
          <w:rFonts w:asciiTheme="minorHAnsi" w:hAnsiTheme="minorHAnsi" w:cstheme="minorHAnsi"/>
          <w:color w:val="000000" w:themeColor="text1"/>
          <w:sz w:val="20"/>
          <w:szCs w:val="20"/>
          <w:u w:val="none"/>
        </w:rPr>
        <w:t xml:space="preserve">September 9, </w:t>
      </w:r>
      <w:proofErr w:type="gramStart"/>
      <w:r w:rsidRPr="0062038D">
        <w:rPr>
          <w:rStyle w:val="Hyperlink"/>
          <w:rFonts w:asciiTheme="minorHAnsi" w:hAnsiTheme="minorHAnsi" w:cstheme="minorHAnsi"/>
          <w:color w:val="000000" w:themeColor="text1"/>
          <w:sz w:val="20"/>
          <w:szCs w:val="20"/>
          <w:u w:val="none"/>
        </w:rPr>
        <w:t>2022</w:t>
      </w:r>
      <w:proofErr w:type="gramEnd"/>
      <w:r w:rsidRPr="0062038D">
        <w:rPr>
          <w:rStyle w:val="Hyperlink"/>
          <w:rFonts w:asciiTheme="minorHAnsi" w:hAnsiTheme="minorHAnsi" w:cstheme="minorHAnsi"/>
          <w:color w:val="000000" w:themeColor="text1"/>
          <w:sz w:val="20"/>
          <w:szCs w:val="20"/>
          <w:u w:val="none"/>
        </w:rPr>
        <w:t xml:space="preserve"> Studios Open – First Day of Studio Courses</w:t>
      </w:r>
    </w:p>
    <w:p w14:paraId="092CE6BB" w14:textId="77777777" w:rsidR="0062038D" w:rsidRPr="0062038D" w:rsidRDefault="0062038D" w:rsidP="0062038D">
      <w:pPr>
        <w:ind w:left="-450" w:right="-270"/>
        <w:rPr>
          <w:rStyle w:val="Hyperlink"/>
          <w:rFonts w:asciiTheme="minorHAnsi" w:hAnsiTheme="minorHAnsi" w:cstheme="minorHAnsi"/>
          <w:color w:val="000000" w:themeColor="text1"/>
          <w:sz w:val="20"/>
          <w:szCs w:val="20"/>
          <w:u w:val="none"/>
        </w:rPr>
      </w:pPr>
      <w:r w:rsidRPr="0062038D">
        <w:rPr>
          <w:rStyle w:val="Hyperlink"/>
          <w:rFonts w:asciiTheme="minorHAnsi" w:hAnsiTheme="minorHAnsi" w:cstheme="minorHAnsi"/>
          <w:color w:val="000000" w:themeColor="text1"/>
          <w:sz w:val="20"/>
          <w:szCs w:val="20"/>
          <w:u w:val="none"/>
        </w:rPr>
        <w:t>Portfolio review</w:t>
      </w:r>
    </w:p>
    <w:p w14:paraId="1A9C37C0" w14:textId="116E9949" w:rsidR="0062038D" w:rsidRPr="0062038D" w:rsidRDefault="0062038D" w:rsidP="0062038D">
      <w:pPr>
        <w:ind w:left="-450" w:right="-270"/>
        <w:rPr>
          <w:rStyle w:val="Hyperlink"/>
          <w:rFonts w:asciiTheme="minorHAnsi" w:hAnsiTheme="minorHAnsi" w:cstheme="minorHAnsi"/>
          <w:color w:val="000000" w:themeColor="text1"/>
          <w:sz w:val="20"/>
          <w:szCs w:val="20"/>
          <w:u w:val="none"/>
        </w:rPr>
      </w:pPr>
      <w:r w:rsidRPr="0062038D">
        <w:rPr>
          <w:rStyle w:val="Hyperlink"/>
          <w:rFonts w:asciiTheme="minorHAnsi" w:hAnsiTheme="minorHAnsi" w:cstheme="minorHAnsi"/>
          <w:color w:val="000000" w:themeColor="text1"/>
          <w:sz w:val="20"/>
          <w:szCs w:val="20"/>
          <w:u w:val="none"/>
        </w:rPr>
        <w:t>October 17 - 20, 2022 Adv V Mid Reviews</w:t>
      </w:r>
    </w:p>
    <w:p w14:paraId="761393D8" w14:textId="763BB879" w:rsidR="0062038D" w:rsidRPr="0062038D" w:rsidRDefault="0062038D" w:rsidP="0062038D">
      <w:pPr>
        <w:ind w:left="-450" w:right="-270"/>
        <w:rPr>
          <w:rStyle w:val="Hyperlink"/>
          <w:rFonts w:asciiTheme="minorHAnsi" w:hAnsiTheme="minorHAnsi" w:cstheme="minorHAnsi"/>
          <w:color w:val="000000" w:themeColor="text1"/>
          <w:sz w:val="20"/>
          <w:szCs w:val="20"/>
          <w:u w:val="none"/>
        </w:rPr>
      </w:pPr>
      <w:r w:rsidRPr="0062038D">
        <w:rPr>
          <w:rStyle w:val="Hyperlink"/>
          <w:rFonts w:asciiTheme="minorHAnsi" w:hAnsiTheme="minorHAnsi" w:cstheme="minorHAnsi"/>
          <w:color w:val="000000" w:themeColor="text1"/>
          <w:sz w:val="20"/>
          <w:szCs w:val="20"/>
          <w:u w:val="none"/>
        </w:rPr>
        <w:t>November 7 – 8, 2022 Fall Break (Election Day Holiday)</w:t>
      </w:r>
    </w:p>
    <w:p w14:paraId="681BB02A" w14:textId="479A0F1C" w:rsidR="0062038D" w:rsidRPr="0062038D" w:rsidRDefault="0062038D" w:rsidP="0062038D">
      <w:pPr>
        <w:ind w:left="-450" w:right="-270"/>
        <w:rPr>
          <w:rStyle w:val="Hyperlink"/>
          <w:rFonts w:asciiTheme="minorHAnsi" w:hAnsiTheme="minorHAnsi" w:cstheme="minorHAnsi"/>
          <w:color w:val="000000" w:themeColor="text1"/>
          <w:sz w:val="20"/>
          <w:szCs w:val="20"/>
          <w:u w:val="none"/>
        </w:rPr>
      </w:pPr>
      <w:r w:rsidRPr="0062038D">
        <w:rPr>
          <w:rStyle w:val="Hyperlink"/>
          <w:rFonts w:asciiTheme="minorHAnsi" w:hAnsiTheme="minorHAnsi" w:cstheme="minorHAnsi"/>
          <w:color w:val="000000" w:themeColor="text1"/>
          <w:sz w:val="20"/>
          <w:szCs w:val="20"/>
          <w:u w:val="none"/>
        </w:rPr>
        <w:t>November 24 - 25, 2022 Thanksgiving Break</w:t>
      </w:r>
    </w:p>
    <w:p w14:paraId="09422E47" w14:textId="1B6EC607" w:rsidR="0062038D" w:rsidRPr="0062038D" w:rsidRDefault="0062038D" w:rsidP="0062038D">
      <w:pPr>
        <w:ind w:left="-450" w:right="-270"/>
        <w:rPr>
          <w:rStyle w:val="Hyperlink"/>
          <w:rFonts w:asciiTheme="minorHAnsi" w:hAnsiTheme="minorHAnsi" w:cstheme="minorHAnsi"/>
          <w:color w:val="000000" w:themeColor="text1"/>
          <w:sz w:val="20"/>
          <w:szCs w:val="20"/>
          <w:u w:val="none"/>
        </w:rPr>
      </w:pPr>
      <w:r w:rsidRPr="0062038D">
        <w:rPr>
          <w:rStyle w:val="Hyperlink"/>
          <w:rFonts w:asciiTheme="minorHAnsi" w:hAnsiTheme="minorHAnsi" w:cstheme="minorHAnsi"/>
          <w:color w:val="000000" w:themeColor="text1"/>
          <w:sz w:val="20"/>
          <w:szCs w:val="20"/>
          <w:u w:val="none"/>
        </w:rPr>
        <w:t xml:space="preserve">December 2, </w:t>
      </w:r>
      <w:proofErr w:type="gramStart"/>
      <w:r w:rsidRPr="0062038D">
        <w:rPr>
          <w:rStyle w:val="Hyperlink"/>
          <w:rFonts w:asciiTheme="minorHAnsi" w:hAnsiTheme="minorHAnsi" w:cstheme="minorHAnsi"/>
          <w:color w:val="000000" w:themeColor="text1"/>
          <w:sz w:val="20"/>
          <w:szCs w:val="20"/>
          <w:u w:val="none"/>
        </w:rPr>
        <w:t>2022</w:t>
      </w:r>
      <w:proofErr w:type="gramEnd"/>
      <w:r w:rsidRPr="0062038D">
        <w:rPr>
          <w:rStyle w:val="Hyperlink"/>
          <w:rFonts w:asciiTheme="minorHAnsi" w:hAnsiTheme="minorHAnsi" w:cstheme="minorHAnsi"/>
          <w:color w:val="000000" w:themeColor="text1"/>
          <w:sz w:val="20"/>
          <w:szCs w:val="20"/>
          <w:u w:val="none"/>
        </w:rPr>
        <w:t xml:space="preserve"> Last Day of Classes</w:t>
      </w:r>
    </w:p>
    <w:p w14:paraId="5D8CA5DD" w14:textId="258F6C42" w:rsidR="0062038D" w:rsidRDefault="0062038D" w:rsidP="0062038D">
      <w:pPr>
        <w:ind w:left="-450" w:right="-270"/>
        <w:rPr>
          <w:rStyle w:val="Hyperlink"/>
          <w:rFonts w:asciiTheme="minorHAnsi" w:hAnsiTheme="minorHAnsi" w:cstheme="minorHAnsi"/>
          <w:color w:val="000000" w:themeColor="text1"/>
          <w:sz w:val="20"/>
          <w:szCs w:val="20"/>
          <w:u w:val="none"/>
        </w:rPr>
      </w:pPr>
      <w:r w:rsidRPr="0062038D">
        <w:rPr>
          <w:rStyle w:val="Hyperlink"/>
          <w:rFonts w:asciiTheme="minorHAnsi" w:hAnsiTheme="minorHAnsi" w:cstheme="minorHAnsi"/>
          <w:color w:val="000000" w:themeColor="text1"/>
          <w:sz w:val="20"/>
          <w:szCs w:val="20"/>
          <w:u w:val="none"/>
        </w:rPr>
        <w:t>December 9 – 14, 2022 Adv V Final Reviews</w:t>
      </w:r>
    </w:p>
    <w:p w14:paraId="0A38E1D8" w14:textId="433CC1FB" w:rsidR="0062038D" w:rsidRDefault="0062038D" w:rsidP="0062038D">
      <w:pPr>
        <w:ind w:left="-450" w:right="-270"/>
        <w:rPr>
          <w:rStyle w:val="Hyperlink"/>
          <w:rFonts w:asciiTheme="minorHAnsi" w:hAnsiTheme="minorHAnsi" w:cstheme="minorHAnsi"/>
          <w:color w:val="000000" w:themeColor="text1"/>
          <w:sz w:val="20"/>
          <w:szCs w:val="20"/>
          <w:u w:val="none"/>
        </w:rPr>
      </w:pPr>
    </w:p>
    <w:p w14:paraId="0CEAA1F6" w14:textId="4AD65F91" w:rsidR="0062038D" w:rsidRPr="0062038D" w:rsidRDefault="0062038D" w:rsidP="0062038D">
      <w:pPr>
        <w:ind w:left="-450" w:right="-270"/>
        <w:rPr>
          <w:rStyle w:val="Hyperlink"/>
          <w:rFonts w:asciiTheme="minorHAnsi" w:hAnsiTheme="minorHAnsi" w:cstheme="minorHAnsi"/>
          <w:color w:val="000000" w:themeColor="text1"/>
          <w:sz w:val="22"/>
          <w:szCs w:val="22"/>
          <w:u w:val="none"/>
        </w:rPr>
      </w:pPr>
      <w:r w:rsidRPr="0062038D">
        <w:rPr>
          <w:rStyle w:val="Hyperlink"/>
          <w:rFonts w:asciiTheme="minorHAnsi" w:hAnsiTheme="minorHAnsi" w:cstheme="minorHAnsi"/>
          <w:color w:val="000000" w:themeColor="text1"/>
          <w:sz w:val="22"/>
          <w:szCs w:val="22"/>
          <w:u w:val="none"/>
        </w:rPr>
        <w:t>Our section’s</w:t>
      </w:r>
      <w:r>
        <w:rPr>
          <w:rStyle w:val="Hyperlink"/>
          <w:rFonts w:asciiTheme="minorHAnsi" w:hAnsiTheme="minorHAnsi" w:cstheme="minorHAnsi"/>
          <w:color w:val="000000" w:themeColor="text1"/>
          <w:sz w:val="22"/>
          <w:szCs w:val="22"/>
        </w:rPr>
        <w:t xml:space="preserve"> </w:t>
      </w:r>
      <w:r w:rsidRPr="0056064C">
        <w:rPr>
          <w:rStyle w:val="Hyperlink"/>
          <w:rFonts w:asciiTheme="minorHAnsi" w:hAnsiTheme="minorHAnsi" w:cstheme="minorHAnsi"/>
          <w:color w:val="000000" w:themeColor="text1"/>
          <w:sz w:val="22"/>
          <w:szCs w:val="22"/>
        </w:rPr>
        <w:t>Mid Review</w:t>
      </w:r>
      <w:r>
        <w:rPr>
          <w:rStyle w:val="Hyperlink"/>
          <w:rFonts w:asciiTheme="minorHAnsi" w:hAnsiTheme="minorHAnsi" w:cstheme="minorHAnsi"/>
          <w:color w:val="000000" w:themeColor="text1"/>
          <w:sz w:val="22"/>
          <w:szCs w:val="22"/>
          <w:u w:val="none"/>
        </w:rPr>
        <w:t xml:space="preserve"> is scheduled for </w:t>
      </w:r>
      <w:r w:rsidR="00F96201">
        <w:rPr>
          <w:rStyle w:val="Hyperlink"/>
          <w:rFonts w:asciiTheme="minorHAnsi" w:hAnsiTheme="minorHAnsi" w:cstheme="minorHAnsi"/>
          <w:color w:val="000000" w:themeColor="text1"/>
          <w:sz w:val="22"/>
          <w:szCs w:val="22"/>
          <w:u w:val="none"/>
        </w:rPr>
        <w:t>Mon</w:t>
      </w:r>
      <w:r>
        <w:rPr>
          <w:rStyle w:val="Hyperlink"/>
          <w:rFonts w:asciiTheme="minorHAnsi" w:hAnsiTheme="minorHAnsi" w:cstheme="minorHAnsi"/>
          <w:color w:val="000000" w:themeColor="text1"/>
          <w:sz w:val="22"/>
          <w:szCs w:val="22"/>
          <w:u w:val="none"/>
        </w:rPr>
        <w:t>day, October 1</w:t>
      </w:r>
      <w:r w:rsidR="00F96201">
        <w:rPr>
          <w:rStyle w:val="Hyperlink"/>
          <w:rFonts w:asciiTheme="minorHAnsi" w:hAnsiTheme="minorHAnsi" w:cstheme="minorHAnsi"/>
          <w:color w:val="000000" w:themeColor="text1"/>
          <w:sz w:val="22"/>
          <w:szCs w:val="22"/>
          <w:u w:val="none"/>
        </w:rPr>
        <w:t>7</w:t>
      </w:r>
      <w:r w:rsidRPr="00907B8F">
        <w:rPr>
          <w:rStyle w:val="Hyperlink"/>
          <w:rFonts w:asciiTheme="minorHAnsi" w:hAnsiTheme="minorHAnsi" w:cstheme="minorHAnsi"/>
          <w:color w:val="000000" w:themeColor="text1"/>
          <w:sz w:val="22"/>
          <w:szCs w:val="22"/>
          <w:u w:val="none"/>
          <w:vertAlign w:val="superscript"/>
        </w:rPr>
        <w:t>th</w:t>
      </w:r>
      <w:r>
        <w:rPr>
          <w:rStyle w:val="Hyperlink"/>
          <w:rFonts w:asciiTheme="minorHAnsi" w:hAnsiTheme="minorHAnsi" w:cstheme="minorHAnsi"/>
          <w:color w:val="000000" w:themeColor="text1"/>
          <w:sz w:val="22"/>
          <w:szCs w:val="22"/>
          <w:u w:val="none"/>
        </w:rPr>
        <w:t xml:space="preserve"> (1:30 pm – 6:30 pm) in 114 Avery Hall, and our </w:t>
      </w:r>
      <w:r w:rsidRPr="0056064C">
        <w:rPr>
          <w:rStyle w:val="Hyperlink"/>
          <w:rFonts w:asciiTheme="minorHAnsi" w:hAnsiTheme="minorHAnsi" w:cstheme="minorHAnsi"/>
          <w:color w:val="000000" w:themeColor="text1"/>
          <w:sz w:val="22"/>
          <w:szCs w:val="22"/>
        </w:rPr>
        <w:t>Final Review</w:t>
      </w:r>
      <w:r>
        <w:rPr>
          <w:rStyle w:val="Hyperlink"/>
          <w:rFonts w:asciiTheme="minorHAnsi" w:hAnsiTheme="minorHAnsi" w:cstheme="minorHAnsi"/>
          <w:color w:val="000000" w:themeColor="text1"/>
          <w:sz w:val="22"/>
          <w:szCs w:val="22"/>
          <w:u w:val="none"/>
        </w:rPr>
        <w:t xml:space="preserve"> is scheduled for Tuesday, December 13</w:t>
      </w:r>
      <w:r w:rsidRPr="00907B8F">
        <w:rPr>
          <w:rStyle w:val="Hyperlink"/>
          <w:rFonts w:asciiTheme="minorHAnsi" w:hAnsiTheme="minorHAnsi" w:cstheme="minorHAnsi"/>
          <w:color w:val="000000" w:themeColor="text1"/>
          <w:sz w:val="22"/>
          <w:szCs w:val="22"/>
          <w:u w:val="none"/>
          <w:vertAlign w:val="superscript"/>
        </w:rPr>
        <w:t>th</w:t>
      </w:r>
      <w:r>
        <w:rPr>
          <w:rStyle w:val="Hyperlink"/>
          <w:rFonts w:asciiTheme="minorHAnsi" w:hAnsiTheme="minorHAnsi" w:cstheme="minorHAnsi"/>
          <w:color w:val="000000" w:themeColor="text1"/>
          <w:sz w:val="22"/>
          <w:szCs w:val="22"/>
          <w:u w:val="none"/>
        </w:rPr>
        <w:t xml:space="preserve"> (1:30 pm – 6:30 pm) in 115 Avery Hall. Detailed schedule and first assignment to be issued on 09/08/2022.</w:t>
      </w:r>
    </w:p>
    <w:p w14:paraId="48126D51" w14:textId="05F8A63A" w:rsidR="00103BBC" w:rsidRDefault="00103BBC" w:rsidP="00B51D6B">
      <w:pPr>
        <w:ind w:left="-450" w:right="-270"/>
        <w:rPr>
          <w:rStyle w:val="Hyperlink"/>
          <w:rFonts w:asciiTheme="minorHAnsi" w:hAnsiTheme="minorHAnsi" w:cstheme="minorHAnsi"/>
          <w:color w:val="000000" w:themeColor="text1"/>
          <w:sz w:val="22"/>
          <w:szCs w:val="22"/>
          <w:u w:val="none"/>
        </w:rPr>
      </w:pPr>
    </w:p>
    <w:p w14:paraId="0FF65537" w14:textId="2D198274" w:rsidR="00D40184" w:rsidRPr="00AE7DD5" w:rsidRDefault="00103BBC" w:rsidP="00AE7DD5">
      <w:pPr>
        <w:ind w:left="-450" w:right="-270"/>
        <w:rPr>
          <w:rStyle w:val="Hyperlink"/>
          <w:rFonts w:asciiTheme="minorHAnsi" w:hAnsiTheme="minorHAnsi" w:cstheme="minorHAnsi"/>
          <w:b/>
          <w:bCs/>
          <w:color w:val="000000" w:themeColor="text1"/>
          <w:sz w:val="22"/>
          <w:szCs w:val="22"/>
        </w:rPr>
      </w:pPr>
      <w:r w:rsidRPr="00573E4B">
        <w:rPr>
          <w:rStyle w:val="Hyperlink"/>
          <w:rFonts w:asciiTheme="minorHAnsi" w:hAnsiTheme="minorHAnsi" w:cstheme="minorHAnsi"/>
          <w:b/>
          <w:bCs/>
          <w:color w:val="000000" w:themeColor="text1"/>
          <w:sz w:val="22"/>
          <w:szCs w:val="22"/>
        </w:rPr>
        <w:t>Work Format</w:t>
      </w:r>
    </w:p>
    <w:p w14:paraId="3EA7F3AD" w14:textId="1A0867BE" w:rsidR="000D5F42" w:rsidRDefault="00103BBC" w:rsidP="00B51D6B">
      <w:pPr>
        <w:ind w:left="-450" w:right="-270"/>
        <w:rPr>
          <w:rFonts w:asciiTheme="minorHAnsi" w:hAnsiTheme="minorHAnsi" w:cstheme="minorBidi"/>
          <w:sz w:val="22"/>
          <w:szCs w:val="22"/>
        </w:rPr>
      </w:pPr>
      <w:r>
        <w:rPr>
          <w:rStyle w:val="Hyperlink"/>
          <w:rFonts w:asciiTheme="minorHAnsi" w:hAnsiTheme="minorHAnsi" w:cstheme="minorHAnsi"/>
          <w:color w:val="000000" w:themeColor="text1"/>
          <w:sz w:val="22"/>
          <w:szCs w:val="22"/>
          <w:u w:val="none"/>
        </w:rPr>
        <w:t>Group work (</w:t>
      </w:r>
      <w:r w:rsidR="00766A9F">
        <w:rPr>
          <w:rStyle w:val="Hyperlink"/>
          <w:rFonts w:asciiTheme="minorHAnsi" w:hAnsiTheme="minorHAnsi" w:cstheme="minorHAnsi"/>
          <w:color w:val="000000" w:themeColor="text1"/>
          <w:sz w:val="22"/>
          <w:szCs w:val="22"/>
          <w:u w:val="none"/>
        </w:rPr>
        <w:t xml:space="preserve">ideally </w:t>
      </w:r>
      <w:r>
        <w:rPr>
          <w:rStyle w:val="Hyperlink"/>
          <w:rFonts w:asciiTheme="minorHAnsi" w:hAnsiTheme="minorHAnsi" w:cstheme="minorHAnsi"/>
          <w:color w:val="000000" w:themeColor="text1"/>
          <w:sz w:val="22"/>
          <w:szCs w:val="22"/>
          <w:u w:val="none"/>
        </w:rPr>
        <w:t>small groups of 2 students) is encouraged, but not mandatory.</w:t>
      </w:r>
      <w:r w:rsidR="003A545D">
        <w:rPr>
          <w:rStyle w:val="Hyperlink"/>
          <w:rFonts w:asciiTheme="minorHAnsi" w:hAnsiTheme="minorHAnsi" w:cstheme="minorHAnsi"/>
          <w:color w:val="000000" w:themeColor="text1"/>
          <w:sz w:val="22"/>
          <w:szCs w:val="22"/>
          <w:u w:val="none"/>
        </w:rPr>
        <w:t xml:space="preserve"> We will be working in Rhino</w:t>
      </w:r>
      <w:r w:rsidR="00DD0169">
        <w:rPr>
          <w:rStyle w:val="Hyperlink"/>
          <w:rFonts w:asciiTheme="minorHAnsi" w:hAnsiTheme="minorHAnsi" w:cstheme="minorHAnsi"/>
          <w:color w:val="000000" w:themeColor="text1"/>
          <w:sz w:val="22"/>
          <w:szCs w:val="22"/>
          <w:u w:val="none"/>
        </w:rPr>
        <w:t xml:space="preserve">, </w:t>
      </w:r>
      <w:proofErr w:type="spellStart"/>
      <w:r w:rsidR="00DD0169">
        <w:rPr>
          <w:rStyle w:val="Hyperlink"/>
          <w:rFonts w:asciiTheme="minorHAnsi" w:hAnsiTheme="minorHAnsi" w:cstheme="minorHAnsi"/>
          <w:color w:val="000000" w:themeColor="text1"/>
          <w:sz w:val="22"/>
          <w:szCs w:val="22"/>
          <w:u w:val="none"/>
        </w:rPr>
        <w:t>Twinmotion</w:t>
      </w:r>
      <w:proofErr w:type="spellEnd"/>
      <w:r w:rsidR="00DD0169">
        <w:rPr>
          <w:rStyle w:val="Hyperlink"/>
          <w:rFonts w:asciiTheme="minorHAnsi" w:hAnsiTheme="minorHAnsi" w:cstheme="minorHAnsi"/>
          <w:color w:val="000000" w:themeColor="text1"/>
          <w:sz w:val="22"/>
          <w:szCs w:val="22"/>
          <w:u w:val="none"/>
        </w:rPr>
        <w:t xml:space="preserve">, </w:t>
      </w:r>
      <w:r w:rsidR="003A545D">
        <w:rPr>
          <w:rStyle w:val="Hyperlink"/>
          <w:rFonts w:asciiTheme="minorHAnsi" w:hAnsiTheme="minorHAnsi" w:cstheme="minorHAnsi"/>
          <w:color w:val="000000" w:themeColor="text1"/>
          <w:sz w:val="22"/>
          <w:szCs w:val="22"/>
          <w:u w:val="none"/>
        </w:rPr>
        <w:t>and Z-Brush, as well as other programs</w:t>
      </w:r>
      <w:r w:rsidR="00216DA2">
        <w:rPr>
          <w:rStyle w:val="Hyperlink"/>
          <w:rFonts w:asciiTheme="minorHAnsi" w:hAnsiTheme="minorHAnsi" w:cstheme="minorHAnsi"/>
          <w:color w:val="000000" w:themeColor="text1"/>
          <w:sz w:val="22"/>
          <w:szCs w:val="22"/>
          <w:u w:val="none"/>
        </w:rPr>
        <w:t xml:space="preserve"> (such as Blender, Spoke, </w:t>
      </w:r>
      <w:r w:rsidR="00207F9D">
        <w:rPr>
          <w:rStyle w:val="Hyperlink"/>
          <w:rFonts w:asciiTheme="minorHAnsi" w:hAnsiTheme="minorHAnsi" w:cstheme="minorHAnsi"/>
          <w:color w:val="000000" w:themeColor="text1"/>
          <w:sz w:val="22"/>
          <w:szCs w:val="22"/>
          <w:u w:val="none"/>
        </w:rPr>
        <w:t xml:space="preserve">Unreal Engine, </w:t>
      </w:r>
      <w:r w:rsidR="00216DA2">
        <w:rPr>
          <w:rStyle w:val="Hyperlink"/>
          <w:rFonts w:asciiTheme="minorHAnsi" w:hAnsiTheme="minorHAnsi" w:cstheme="minorHAnsi"/>
          <w:color w:val="000000" w:themeColor="text1"/>
          <w:sz w:val="22"/>
          <w:szCs w:val="22"/>
          <w:u w:val="none"/>
        </w:rPr>
        <w:t xml:space="preserve">and </w:t>
      </w:r>
      <w:r w:rsidR="000A2016">
        <w:rPr>
          <w:rStyle w:val="Hyperlink"/>
          <w:rFonts w:asciiTheme="minorHAnsi" w:hAnsiTheme="minorHAnsi" w:cstheme="minorHAnsi"/>
          <w:color w:val="000000" w:themeColor="text1"/>
          <w:sz w:val="22"/>
          <w:szCs w:val="22"/>
          <w:u w:val="none"/>
        </w:rPr>
        <w:t xml:space="preserve">the </w:t>
      </w:r>
      <w:r w:rsidR="00DD0169">
        <w:rPr>
          <w:rStyle w:val="Hyperlink"/>
          <w:rFonts w:asciiTheme="minorHAnsi" w:hAnsiTheme="minorHAnsi" w:cstheme="minorHAnsi"/>
          <w:color w:val="000000" w:themeColor="text1"/>
          <w:sz w:val="22"/>
          <w:szCs w:val="22"/>
          <w:u w:val="none"/>
        </w:rPr>
        <w:t>Engage</w:t>
      </w:r>
      <w:r w:rsidR="000A2016">
        <w:rPr>
          <w:rStyle w:val="Hyperlink"/>
          <w:rFonts w:asciiTheme="minorHAnsi" w:hAnsiTheme="minorHAnsi" w:cstheme="minorHAnsi"/>
          <w:color w:val="000000" w:themeColor="text1"/>
          <w:sz w:val="22"/>
          <w:szCs w:val="22"/>
          <w:u w:val="none"/>
        </w:rPr>
        <w:t xml:space="preserve"> Web XR platform</w:t>
      </w:r>
      <w:r w:rsidR="00216DA2">
        <w:rPr>
          <w:rStyle w:val="Hyperlink"/>
          <w:rFonts w:asciiTheme="minorHAnsi" w:hAnsiTheme="minorHAnsi" w:cstheme="minorHAnsi"/>
          <w:color w:val="000000" w:themeColor="text1"/>
          <w:sz w:val="22"/>
          <w:szCs w:val="22"/>
          <w:u w:val="none"/>
        </w:rPr>
        <w:t>)</w:t>
      </w:r>
      <w:r w:rsidR="00207F9D">
        <w:rPr>
          <w:rStyle w:val="Hyperlink"/>
          <w:rFonts w:asciiTheme="minorHAnsi" w:hAnsiTheme="minorHAnsi" w:cstheme="minorHAnsi"/>
          <w:color w:val="000000" w:themeColor="text1"/>
          <w:sz w:val="22"/>
          <w:szCs w:val="22"/>
          <w:u w:val="none"/>
        </w:rPr>
        <w:t xml:space="preserve"> depending upon student</w:t>
      </w:r>
      <w:r w:rsidR="00402FC5">
        <w:rPr>
          <w:rStyle w:val="Hyperlink"/>
          <w:rFonts w:asciiTheme="minorHAnsi" w:hAnsiTheme="minorHAnsi" w:cstheme="minorHAnsi"/>
          <w:color w:val="000000" w:themeColor="text1"/>
          <w:sz w:val="22"/>
          <w:szCs w:val="22"/>
          <w:u w:val="none"/>
        </w:rPr>
        <w:t>s’ level of proficiency</w:t>
      </w:r>
      <w:r w:rsidR="003A545D">
        <w:rPr>
          <w:rStyle w:val="Hyperlink"/>
          <w:rFonts w:asciiTheme="minorHAnsi" w:hAnsiTheme="minorHAnsi" w:cstheme="minorHAnsi"/>
          <w:color w:val="000000" w:themeColor="text1"/>
          <w:sz w:val="22"/>
          <w:szCs w:val="22"/>
          <w:u w:val="none"/>
        </w:rPr>
        <w:t xml:space="preserve">. </w:t>
      </w:r>
      <w:r w:rsidR="00E44E1C">
        <w:rPr>
          <w:rFonts w:asciiTheme="minorHAnsi" w:hAnsiTheme="minorHAnsi" w:cstheme="minorBidi"/>
          <w:sz w:val="22"/>
          <w:szCs w:val="22"/>
        </w:rPr>
        <w:t xml:space="preserve">Students </w:t>
      </w:r>
      <w:r w:rsidR="000648DA">
        <w:rPr>
          <w:rFonts w:asciiTheme="minorHAnsi" w:hAnsiTheme="minorHAnsi" w:cstheme="minorBidi"/>
          <w:sz w:val="22"/>
          <w:szCs w:val="22"/>
        </w:rPr>
        <w:t xml:space="preserve">will </w:t>
      </w:r>
      <w:r w:rsidR="00E44E1C">
        <w:rPr>
          <w:rFonts w:asciiTheme="minorHAnsi" w:hAnsiTheme="minorHAnsi" w:cstheme="minorBidi"/>
          <w:sz w:val="22"/>
          <w:szCs w:val="22"/>
        </w:rPr>
        <w:t>engage in a f</w:t>
      </w:r>
      <w:r w:rsidR="00DD0169">
        <w:rPr>
          <w:rFonts w:asciiTheme="minorHAnsi" w:hAnsiTheme="minorHAnsi" w:cstheme="minorBidi"/>
          <w:sz w:val="22"/>
          <w:szCs w:val="22"/>
        </w:rPr>
        <w:t>ive</w:t>
      </w:r>
      <w:r w:rsidR="00E44E1C">
        <w:rPr>
          <w:rFonts w:asciiTheme="minorHAnsi" w:hAnsiTheme="minorHAnsi" w:cstheme="minorBidi"/>
          <w:sz w:val="22"/>
          <w:szCs w:val="22"/>
        </w:rPr>
        <w:t xml:space="preserve">-part workshop in tools and techniques for </w:t>
      </w:r>
      <w:proofErr w:type="spellStart"/>
      <w:r w:rsidR="00E44E1C">
        <w:rPr>
          <w:rFonts w:asciiTheme="minorHAnsi" w:hAnsiTheme="minorHAnsi" w:cstheme="minorBidi"/>
          <w:sz w:val="22"/>
          <w:szCs w:val="22"/>
        </w:rPr>
        <w:t>WebVR</w:t>
      </w:r>
      <w:proofErr w:type="spellEnd"/>
      <w:r w:rsidR="00E44E1C">
        <w:rPr>
          <w:rFonts w:asciiTheme="minorHAnsi" w:hAnsiTheme="minorHAnsi" w:cstheme="minorBidi"/>
          <w:sz w:val="22"/>
          <w:szCs w:val="22"/>
        </w:rPr>
        <w:t xml:space="preserve"> with architect and VR/AR </w:t>
      </w:r>
      <w:r w:rsidR="00C74AEB">
        <w:rPr>
          <w:rFonts w:asciiTheme="minorHAnsi" w:hAnsiTheme="minorHAnsi" w:cstheme="minorBidi"/>
          <w:sz w:val="22"/>
          <w:szCs w:val="22"/>
        </w:rPr>
        <w:t xml:space="preserve">expert </w:t>
      </w:r>
      <w:r w:rsidR="00E44E1C">
        <w:rPr>
          <w:rFonts w:asciiTheme="minorHAnsi" w:hAnsiTheme="minorHAnsi" w:cstheme="minorBidi"/>
          <w:sz w:val="22"/>
          <w:szCs w:val="22"/>
        </w:rPr>
        <w:t xml:space="preserve">Andrew </w:t>
      </w:r>
      <w:proofErr w:type="spellStart"/>
      <w:r w:rsidR="00E44E1C">
        <w:rPr>
          <w:rFonts w:asciiTheme="minorHAnsi" w:hAnsiTheme="minorHAnsi" w:cstheme="minorBidi"/>
          <w:sz w:val="22"/>
          <w:szCs w:val="22"/>
        </w:rPr>
        <w:t>Ho</w:t>
      </w:r>
      <w:r w:rsidR="00D538AF">
        <w:rPr>
          <w:rFonts w:asciiTheme="minorHAnsi" w:hAnsiTheme="minorHAnsi" w:cstheme="minorBidi"/>
          <w:sz w:val="22"/>
          <w:szCs w:val="22"/>
        </w:rPr>
        <w:t>mick</w:t>
      </w:r>
      <w:proofErr w:type="spellEnd"/>
      <w:r w:rsidR="000D5F42">
        <w:rPr>
          <w:rFonts w:asciiTheme="minorHAnsi" w:hAnsiTheme="minorHAnsi" w:cstheme="minorBidi"/>
          <w:sz w:val="22"/>
          <w:szCs w:val="22"/>
        </w:rPr>
        <w:t>.</w:t>
      </w:r>
      <w:r w:rsidR="006D6F77">
        <w:rPr>
          <w:rFonts w:asciiTheme="minorHAnsi" w:hAnsiTheme="minorHAnsi" w:cstheme="minorBidi"/>
          <w:sz w:val="22"/>
          <w:szCs w:val="22"/>
        </w:rPr>
        <w:t xml:space="preserve"> </w:t>
      </w:r>
      <w:r w:rsidR="00D54F89">
        <w:rPr>
          <w:rStyle w:val="Hyperlink"/>
          <w:rFonts w:asciiTheme="minorHAnsi" w:hAnsiTheme="minorHAnsi" w:cstheme="minorHAnsi"/>
          <w:color w:val="000000" w:themeColor="text1"/>
          <w:sz w:val="22"/>
          <w:szCs w:val="22"/>
          <w:u w:val="none"/>
        </w:rPr>
        <w:t>The class will have a Discord channel where we will share</w:t>
      </w:r>
      <w:r w:rsidR="00160FBE">
        <w:rPr>
          <w:rStyle w:val="Hyperlink"/>
          <w:rFonts w:asciiTheme="minorHAnsi" w:hAnsiTheme="minorHAnsi" w:cstheme="minorHAnsi"/>
          <w:color w:val="000000" w:themeColor="text1"/>
          <w:sz w:val="22"/>
          <w:szCs w:val="22"/>
          <w:u w:val="none"/>
        </w:rPr>
        <w:t xml:space="preserve"> questions,</w:t>
      </w:r>
      <w:r w:rsidR="00D54F89">
        <w:rPr>
          <w:rStyle w:val="Hyperlink"/>
          <w:rFonts w:asciiTheme="minorHAnsi" w:hAnsiTheme="minorHAnsi" w:cstheme="minorHAnsi"/>
          <w:color w:val="000000" w:themeColor="text1"/>
          <w:sz w:val="22"/>
          <w:szCs w:val="22"/>
          <w:u w:val="none"/>
        </w:rPr>
        <w:t xml:space="preserve"> </w:t>
      </w:r>
      <w:proofErr w:type="gramStart"/>
      <w:r w:rsidR="00D54F89">
        <w:rPr>
          <w:rStyle w:val="Hyperlink"/>
          <w:rFonts w:asciiTheme="minorHAnsi" w:hAnsiTheme="minorHAnsi" w:cstheme="minorHAnsi"/>
          <w:color w:val="000000" w:themeColor="text1"/>
          <w:sz w:val="22"/>
          <w:szCs w:val="22"/>
          <w:u w:val="none"/>
        </w:rPr>
        <w:t>thoughts</w:t>
      </w:r>
      <w:proofErr w:type="gramEnd"/>
      <w:r w:rsidR="00160FBE">
        <w:rPr>
          <w:rStyle w:val="Hyperlink"/>
          <w:rFonts w:asciiTheme="minorHAnsi" w:hAnsiTheme="minorHAnsi" w:cstheme="minorHAnsi"/>
          <w:color w:val="000000" w:themeColor="text1"/>
          <w:sz w:val="22"/>
          <w:szCs w:val="22"/>
          <w:u w:val="none"/>
        </w:rPr>
        <w:t xml:space="preserve"> and </w:t>
      </w:r>
      <w:r w:rsidR="00D54F89">
        <w:rPr>
          <w:rStyle w:val="Hyperlink"/>
          <w:rFonts w:asciiTheme="minorHAnsi" w:hAnsiTheme="minorHAnsi" w:cstheme="minorHAnsi"/>
          <w:color w:val="000000" w:themeColor="text1"/>
          <w:sz w:val="22"/>
          <w:szCs w:val="22"/>
          <w:u w:val="none"/>
        </w:rPr>
        <w:t xml:space="preserve">insights with our VR workshop coordinator. </w:t>
      </w:r>
      <w:r w:rsidR="006D6F77">
        <w:rPr>
          <w:rFonts w:asciiTheme="minorHAnsi" w:hAnsiTheme="minorHAnsi" w:cstheme="minorBidi"/>
          <w:sz w:val="22"/>
          <w:szCs w:val="22"/>
        </w:rPr>
        <w:t xml:space="preserve">VR headset </w:t>
      </w:r>
      <w:r w:rsidR="00DD0169">
        <w:rPr>
          <w:rFonts w:asciiTheme="minorHAnsi" w:hAnsiTheme="minorHAnsi" w:cstheme="minorBidi"/>
          <w:sz w:val="22"/>
          <w:szCs w:val="22"/>
        </w:rPr>
        <w:t xml:space="preserve">encouraged but </w:t>
      </w:r>
      <w:r w:rsidR="006D6F77">
        <w:rPr>
          <w:rFonts w:asciiTheme="minorHAnsi" w:hAnsiTheme="minorHAnsi" w:cstheme="minorBidi"/>
          <w:sz w:val="22"/>
          <w:szCs w:val="22"/>
        </w:rPr>
        <w:t>not required.</w:t>
      </w:r>
      <w:r w:rsidR="00DD0169">
        <w:rPr>
          <w:rFonts w:asciiTheme="minorHAnsi" w:hAnsiTheme="minorHAnsi" w:cstheme="minorBidi"/>
          <w:sz w:val="22"/>
          <w:szCs w:val="22"/>
        </w:rPr>
        <w:t xml:space="preserve"> There will be a couple of GSAPP-owned headsets that we will keep in a locked cabinet in the studio.</w:t>
      </w:r>
    </w:p>
    <w:p w14:paraId="357E9AC7" w14:textId="77777777" w:rsidR="000D5F42" w:rsidRDefault="000D5F42" w:rsidP="00B51D6B">
      <w:pPr>
        <w:ind w:left="-450" w:right="-270"/>
        <w:rPr>
          <w:rFonts w:asciiTheme="minorHAnsi" w:hAnsiTheme="minorHAnsi" w:cstheme="minorBidi"/>
          <w:sz w:val="22"/>
          <w:szCs w:val="22"/>
        </w:rPr>
      </w:pPr>
    </w:p>
    <w:p w14:paraId="03EC2336" w14:textId="46AE7215" w:rsidR="000D5F42" w:rsidRPr="00AE7DD5" w:rsidRDefault="00B2237C" w:rsidP="00AE7DD5">
      <w:pPr>
        <w:ind w:left="-450" w:right="-270"/>
        <w:rPr>
          <w:rFonts w:asciiTheme="minorHAnsi" w:hAnsiTheme="minorHAnsi" w:cstheme="minorBidi"/>
          <w:b/>
          <w:bCs/>
          <w:sz w:val="22"/>
          <w:szCs w:val="22"/>
          <w:u w:val="single"/>
        </w:rPr>
      </w:pPr>
      <w:r w:rsidRPr="00573E4B">
        <w:rPr>
          <w:rFonts w:asciiTheme="minorHAnsi" w:hAnsiTheme="minorHAnsi" w:cstheme="minorBidi"/>
          <w:b/>
          <w:bCs/>
          <w:sz w:val="22"/>
          <w:szCs w:val="22"/>
          <w:u w:val="single"/>
        </w:rPr>
        <w:t xml:space="preserve">Tentative </w:t>
      </w:r>
      <w:r w:rsidR="000D5F42" w:rsidRPr="00573E4B">
        <w:rPr>
          <w:rFonts w:asciiTheme="minorHAnsi" w:hAnsiTheme="minorHAnsi" w:cstheme="minorBidi"/>
          <w:b/>
          <w:bCs/>
          <w:sz w:val="22"/>
          <w:szCs w:val="22"/>
          <w:u w:val="single"/>
        </w:rPr>
        <w:t>Speakers</w:t>
      </w:r>
      <w:r w:rsidRPr="00573E4B">
        <w:rPr>
          <w:rFonts w:asciiTheme="minorHAnsi" w:hAnsiTheme="minorHAnsi" w:cstheme="minorBidi"/>
          <w:b/>
          <w:bCs/>
          <w:sz w:val="22"/>
          <w:szCs w:val="22"/>
          <w:u w:val="single"/>
        </w:rPr>
        <w:t xml:space="preserve"> List</w:t>
      </w:r>
    </w:p>
    <w:p w14:paraId="59E7EB13" w14:textId="3C99EAAA" w:rsidR="00E44E1C" w:rsidRPr="00E44E1C" w:rsidRDefault="000D5F42" w:rsidP="00B51D6B">
      <w:pPr>
        <w:ind w:left="-450" w:right="-270"/>
        <w:rPr>
          <w:rFonts w:asciiTheme="minorHAnsi" w:hAnsiTheme="minorHAnsi" w:cstheme="minorHAnsi"/>
          <w:color w:val="000000" w:themeColor="text1"/>
          <w:sz w:val="22"/>
          <w:szCs w:val="22"/>
        </w:rPr>
      </w:pPr>
      <w:r>
        <w:rPr>
          <w:rFonts w:asciiTheme="minorHAnsi" w:hAnsiTheme="minorHAnsi" w:cstheme="minorBidi"/>
          <w:sz w:val="22"/>
          <w:szCs w:val="22"/>
        </w:rPr>
        <w:t xml:space="preserve">Our section </w:t>
      </w:r>
      <w:r w:rsidR="00E44E1C">
        <w:rPr>
          <w:rFonts w:asciiTheme="minorHAnsi" w:hAnsiTheme="minorHAnsi" w:cstheme="minorBidi"/>
          <w:sz w:val="22"/>
          <w:szCs w:val="22"/>
        </w:rPr>
        <w:t>will h</w:t>
      </w:r>
      <w:r w:rsidR="0056064C">
        <w:rPr>
          <w:rFonts w:asciiTheme="minorHAnsi" w:hAnsiTheme="minorHAnsi" w:cstheme="minorBidi"/>
          <w:sz w:val="22"/>
          <w:szCs w:val="22"/>
        </w:rPr>
        <w:t>ost</w:t>
      </w:r>
      <w:r w:rsidR="00E44E1C">
        <w:rPr>
          <w:rFonts w:asciiTheme="minorHAnsi" w:hAnsiTheme="minorHAnsi" w:cstheme="minorBidi"/>
          <w:sz w:val="22"/>
          <w:szCs w:val="22"/>
        </w:rPr>
        <w:t xml:space="preserve"> a series of in-class lectures</w:t>
      </w:r>
      <w:r w:rsidR="0056064C">
        <w:rPr>
          <w:rFonts w:asciiTheme="minorHAnsi" w:hAnsiTheme="minorHAnsi" w:cstheme="minorBidi"/>
          <w:sz w:val="22"/>
          <w:szCs w:val="22"/>
        </w:rPr>
        <w:t xml:space="preserve"> and discussions</w:t>
      </w:r>
      <w:r w:rsidR="00E44E1C">
        <w:rPr>
          <w:rFonts w:asciiTheme="minorHAnsi" w:hAnsiTheme="minorHAnsi" w:cstheme="minorBidi"/>
          <w:sz w:val="22"/>
          <w:szCs w:val="22"/>
        </w:rPr>
        <w:t xml:space="preserve"> by </w:t>
      </w:r>
      <w:r w:rsidR="00DD0169">
        <w:rPr>
          <w:rFonts w:asciiTheme="minorHAnsi" w:hAnsiTheme="minorHAnsi" w:cstheme="minorBidi"/>
          <w:sz w:val="22"/>
          <w:szCs w:val="22"/>
        </w:rPr>
        <w:t xml:space="preserve">our partners, as well as by experts from the field of environmental engineering sourced via GHD’s network. </w:t>
      </w:r>
      <w:r w:rsidR="00055CDE">
        <w:rPr>
          <w:rFonts w:asciiTheme="minorHAnsi" w:hAnsiTheme="minorHAnsi" w:cstheme="minorBidi"/>
          <w:sz w:val="22"/>
          <w:szCs w:val="22"/>
        </w:rPr>
        <w:t xml:space="preserve">A </w:t>
      </w:r>
      <w:r w:rsidR="004F4E8D">
        <w:rPr>
          <w:rFonts w:asciiTheme="minorHAnsi" w:hAnsiTheme="minorHAnsi" w:cstheme="minorBidi"/>
          <w:sz w:val="22"/>
          <w:szCs w:val="22"/>
        </w:rPr>
        <w:t>more detailed schedule is forthcoming once all</w:t>
      </w:r>
      <w:r w:rsidR="00B54444">
        <w:rPr>
          <w:rFonts w:asciiTheme="minorHAnsi" w:hAnsiTheme="minorHAnsi" w:cstheme="minorBidi"/>
          <w:sz w:val="22"/>
          <w:szCs w:val="22"/>
        </w:rPr>
        <w:t xml:space="preserve"> </w:t>
      </w:r>
      <w:r w:rsidR="0028118B">
        <w:rPr>
          <w:rFonts w:asciiTheme="minorHAnsi" w:hAnsiTheme="minorHAnsi" w:cstheme="minorBidi"/>
          <w:sz w:val="22"/>
          <w:szCs w:val="22"/>
        </w:rPr>
        <w:t xml:space="preserve">speaker </w:t>
      </w:r>
      <w:r w:rsidR="004F4E8D">
        <w:rPr>
          <w:rFonts w:asciiTheme="minorHAnsi" w:hAnsiTheme="minorHAnsi" w:cstheme="minorBidi"/>
          <w:sz w:val="22"/>
          <w:szCs w:val="22"/>
        </w:rPr>
        <w:t>dates</w:t>
      </w:r>
      <w:r w:rsidR="00B54444">
        <w:rPr>
          <w:rFonts w:asciiTheme="minorHAnsi" w:hAnsiTheme="minorHAnsi" w:cstheme="minorBidi"/>
          <w:sz w:val="22"/>
          <w:szCs w:val="22"/>
        </w:rPr>
        <w:t xml:space="preserve"> have been confirmed</w:t>
      </w:r>
      <w:r w:rsidR="004F4E8D">
        <w:rPr>
          <w:rFonts w:asciiTheme="minorHAnsi" w:hAnsiTheme="minorHAnsi" w:cstheme="minorBidi"/>
          <w:sz w:val="22"/>
          <w:szCs w:val="22"/>
        </w:rPr>
        <w:t>.</w:t>
      </w:r>
    </w:p>
    <w:p w14:paraId="6859B197" w14:textId="77777777" w:rsidR="00103BBC" w:rsidRDefault="00103BBC" w:rsidP="00B51D6B">
      <w:pPr>
        <w:ind w:left="-450" w:right="-270"/>
        <w:rPr>
          <w:rStyle w:val="Hyperlink"/>
          <w:rFonts w:asciiTheme="minorHAnsi" w:hAnsiTheme="minorHAnsi" w:cstheme="minorHAnsi"/>
          <w:color w:val="000000" w:themeColor="text1"/>
          <w:sz w:val="22"/>
          <w:szCs w:val="22"/>
          <w:u w:val="none"/>
        </w:rPr>
      </w:pPr>
    </w:p>
    <w:p w14:paraId="55B586F5" w14:textId="5550B4B2" w:rsidR="00806EC1" w:rsidRPr="00455259" w:rsidRDefault="001F33C8" w:rsidP="00455259">
      <w:pPr>
        <w:autoSpaceDE w:val="0"/>
        <w:autoSpaceDN w:val="0"/>
        <w:adjustRightInd w:val="0"/>
        <w:ind w:left="-450" w:right="-270"/>
        <w:rPr>
          <w:rFonts w:asciiTheme="minorHAnsi" w:hAnsiTheme="minorHAnsi" w:cstheme="minorBidi"/>
          <w:b/>
          <w:bCs/>
          <w:sz w:val="22"/>
          <w:szCs w:val="22"/>
          <w:u w:val="single"/>
        </w:rPr>
      </w:pPr>
      <w:r w:rsidRPr="00573E4B">
        <w:rPr>
          <w:rFonts w:asciiTheme="minorHAnsi" w:hAnsiTheme="minorHAnsi" w:cstheme="minorBidi"/>
          <w:b/>
          <w:bCs/>
          <w:sz w:val="22"/>
          <w:szCs w:val="22"/>
          <w:u w:val="single"/>
        </w:rPr>
        <w:t xml:space="preserve">Partner </w:t>
      </w:r>
      <w:r w:rsidR="00D629D4" w:rsidRPr="00573E4B">
        <w:rPr>
          <w:rFonts w:asciiTheme="minorHAnsi" w:hAnsiTheme="minorHAnsi" w:cstheme="minorBidi"/>
          <w:b/>
          <w:bCs/>
          <w:sz w:val="22"/>
          <w:szCs w:val="22"/>
          <w:u w:val="single"/>
        </w:rPr>
        <w:t>Bios</w:t>
      </w:r>
      <w:r w:rsidR="00B51D6B">
        <w:rPr>
          <w:rFonts w:asciiTheme="minorHAnsi" w:hAnsiTheme="minorHAnsi" w:cstheme="minorBidi"/>
          <w:b/>
          <w:bCs/>
          <w:sz w:val="22"/>
          <w:szCs w:val="22"/>
          <w:u w:val="single"/>
        </w:rPr>
        <w:t xml:space="preserve"> </w:t>
      </w:r>
    </w:p>
    <w:p w14:paraId="2397D866" w14:textId="3605B12C" w:rsidR="00806EC1" w:rsidRPr="00B51D6B" w:rsidRDefault="00806EC1" w:rsidP="002D5F20">
      <w:pPr>
        <w:ind w:left="-450" w:right="-270"/>
        <w:rPr>
          <w:rFonts w:asciiTheme="minorHAnsi" w:hAnsiTheme="minorHAnsi" w:cstheme="minorBidi"/>
          <w:sz w:val="22"/>
          <w:szCs w:val="22"/>
        </w:rPr>
      </w:pPr>
      <w:r w:rsidRPr="00806EC1">
        <w:rPr>
          <w:rFonts w:asciiTheme="minorHAnsi" w:hAnsiTheme="minorHAnsi" w:cstheme="minorBidi"/>
          <w:sz w:val="22"/>
          <w:szCs w:val="22"/>
          <w:u w:val="single"/>
        </w:rPr>
        <w:t>Sara (</w:t>
      </w:r>
      <w:proofErr w:type="spellStart"/>
      <w:r w:rsidRPr="00806EC1">
        <w:rPr>
          <w:rFonts w:asciiTheme="minorHAnsi" w:hAnsiTheme="minorHAnsi" w:cstheme="minorBidi"/>
          <w:sz w:val="22"/>
          <w:szCs w:val="22"/>
          <w:u w:val="single"/>
        </w:rPr>
        <w:t>Nawashahu</w:t>
      </w:r>
      <w:proofErr w:type="spellEnd"/>
      <w:r w:rsidRPr="00806EC1">
        <w:rPr>
          <w:rFonts w:asciiTheme="minorHAnsi" w:hAnsiTheme="minorHAnsi" w:cstheme="minorBidi"/>
          <w:sz w:val="22"/>
          <w:szCs w:val="22"/>
          <w:u w:val="single"/>
        </w:rPr>
        <w:t xml:space="preserve">) </w:t>
      </w:r>
      <w:proofErr w:type="spellStart"/>
      <w:r w:rsidRPr="00806EC1">
        <w:rPr>
          <w:rFonts w:asciiTheme="minorHAnsi" w:hAnsiTheme="minorHAnsi" w:cstheme="minorBidi"/>
          <w:sz w:val="22"/>
          <w:szCs w:val="22"/>
          <w:u w:val="single"/>
        </w:rPr>
        <w:t>Yawanawá</w:t>
      </w:r>
      <w:proofErr w:type="spellEnd"/>
      <w:r w:rsidRPr="00806EC1">
        <w:rPr>
          <w:rFonts w:asciiTheme="minorHAnsi" w:hAnsiTheme="minorHAnsi" w:cstheme="minorBidi"/>
          <w:sz w:val="22"/>
          <w:szCs w:val="22"/>
          <w:u w:val="single"/>
        </w:rPr>
        <w:t xml:space="preserve"> Bergin</w:t>
      </w:r>
      <w:r w:rsidRPr="00806EC1">
        <w:rPr>
          <w:rFonts w:asciiTheme="minorHAnsi" w:hAnsiTheme="minorHAnsi" w:cstheme="minorBidi"/>
          <w:sz w:val="22"/>
          <w:szCs w:val="22"/>
        </w:rPr>
        <w:t xml:space="preserve"> is a strong woman leader of </w:t>
      </w:r>
      <w:proofErr w:type="spellStart"/>
      <w:r w:rsidRPr="00806EC1">
        <w:rPr>
          <w:rFonts w:asciiTheme="minorHAnsi" w:hAnsiTheme="minorHAnsi" w:cstheme="minorBidi"/>
          <w:sz w:val="22"/>
          <w:szCs w:val="22"/>
        </w:rPr>
        <w:t>Shukuvena</w:t>
      </w:r>
      <w:proofErr w:type="spellEnd"/>
      <w:r w:rsidRPr="00806EC1">
        <w:rPr>
          <w:rFonts w:asciiTheme="minorHAnsi" w:hAnsiTheme="minorHAnsi" w:cstheme="minorBidi"/>
          <w:sz w:val="22"/>
          <w:szCs w:val="22"/>
        </w:rPr>
        <w:t xml:space="preserve"> Village of the </w:t>
      </w:r>
      <w:proofErr w:type="spellStart"/>
      <w:r w:rsidR="00624B4E">
        <w:rPr>
          <w:rFonts w:asciiTheme="minorHAnsi" w:hAnsiTheme="minorHAnsi" w:cstheme="minorBidi"/>
          <w:sz w:val="22"/>
          <w:szCs w:val="22"/>
        </w:rPr>
        <w:t>Yawanawà</w:t>
      </w:r>
      <w:proofErr w:type="spellEnd"/>
      <w:r w:rsidR="00624B4E">
        <w:rPr>
          <w:rFonts w:asciiTheme="minorHAnsi" w:hAnsiTheme="minorHAnsi" w:cstheme="minorBidi"/>
          <w:sz w:val="22"/>
          <w:szCs w:val="22"/>
        </w:rPr>
        <w:t xml:space="preserve"> Nation of Brazil.</w:t>
      </w:r>
      <w:r w:rsidR="00624B4E" w:rsidRPr="00806EC1">
        <w:rPr>
          <w:rFonts w:asciiTheme="minorHAnsi" w:hAnsiTheme="minorHAnsi" w:cstheme="minorBidi"/>
          <w:sz w:val="22"/>
          <w:szCs w:val="22"/>
        </w:rPr>
        <w:t xml:space="preserve"> </w:t>
      </w:r>
      <w:r w:rsidRPr="00806EC1">
        <w:rPr>
          <w:rFonts w:asciiTheme="minorHAnsi" w:hAnsiTheme="minorHAnsi" w:cstheme="minorBidi"/>
          <w:sz w:val="22"/>
          <w:szCs w:val="22"/>
        </w:rPr>
        <w:t xml:space="preserve">Coming from a long lineage of leaders and shamans, Sara was selected by her community to travel and study in the US, to learn English in preparation for her current role in mediating and facilitating most of the tribe’s affairs with the rest of the world. In February 2020, she spoke at the United Nations Development Program (UNDP), touching on Indigenous midwifery, jewelry, traditional plants and medicines, women leadership, empowerment, and participation in cultural and decision-making roles. She also gave a talk at the NCSE Drawdown 2021 Conference, "Creating the Future We Choose – Indigenous Perspectives for a Regenerative Future." As a leader of the </w:t>
      </w:r>
      <w:proofErr w:type="spellStart"/>
      <w:r w:rsidRPr="00806EC1">
        <w:rPr>
          <w:rFonts w:asciiTheme="minorHAnsi" w:hAnsiTheme="minorHAnsi" w:cstheme="minorBidi"/>
          <w:sz w:val="22"/>
          <w:szCs w:val="22"/>
        </w:rPr>
        <w:t>Shukuvena</w:t>
      </w:r>
      <w:proofErr w:type="spellEnd"/>
      <w:r w:rsidRPr="00806EC1">
        <w:rPr>
          <w:rFonts w:asciiTheme="minorHAnsi" w:hAnsiTheme="minorHAnsi" w:cstheme="minorBidi"/>
          <w:sz w:val="22"/>
          <w:szCs w:val="22"/>
        </w:rPr>
        <w:t xml:space="preserve"> Village, she is working to strengthen the customs and wisdom of the </w:t>
      </w:r>
      <w:proofErr w:type="spellStart"/>
      <w:r>
        <w:rPr>
          <w:rFonts w:asciiTheme="minorHAnsi" w:hAnsiTheme="minorHAnsi" w:cstheme="minorBidi"/>
          <w:sz w:val="22"/>
          <w:szCs w:val="22"/>
        </w:rPr>
        <w:t>Yawanawá</w:t>
      </w:r>
      <w:proofErr w:type="spellEnd"/>
      <w:r w:rsidRPr="00806EC1">
        <w:rPr>
          <w:rFonts w:asciiTheme="minorHAnsi" w:hAnsiTheme="minorHAnsi" w:cstheme="minorBidi"/>
          <w:sz w:val="22"/>
          <w:szCs w:val="22"/>
        </w:rPr>
        <w:t xml:space="preserve"> Peoples through the education and empowerment of youth and women in her community. The village encourages and practices sustainable Indigenous development through regenerative agroforestry and reforestation, and traditional housing using the ancestral knowledge of Indigenous peoples and renewable resources. As part of her ongoing efforts working with sustainable </w:t>
      </w:r>
      <w:proofErr w:type="spellStart"/>
      <w:r w:rsidRPr="00806EC1">
        <w:rPr>
          <w:rFonts w:asciiTheme="minorHAnsi" w:hAnsiTheme="minorHAnsi" w:cstheme="minorBidi"/>
          <w:sz w:val="22"/>
          <w:szCs w:val="22"/>
        </w:rPr>
        <w:t>agroforesty</w:t>
      </w:r>
      <w:proofErr w:type="spellEnd"/>
      <w:r w:rsidRPr="00806EC1">
        <w:rPr>
          <w:rFonts w:asciiTheme="minorHAnsi" w:hAnsiTheme="minorHAnsi" w:cstheme="minorBidi"/>
          <w:sz w:val="22"/>
          <w:szCs w:val="22"/>
        </w:rPr>
        <w:t xml:space="preserve"> and empowering the women of her community though sustainable crafts and leadership, Sara is now working to build the </w:t>
      </w:r>
      <w:proofErr w:type="spellStart"/>
      <w:r w:rsidRPr="00806EC1">
        <w:rPr>
          <w:rFonts w:asciiTheme="minorHAnsi" w:hAnsiTheme="minorHAnsi" w:cstheme="minorBidi"/>
          <w:sz w:val="22"/>
          <w:szCs w:val="22"/>
        </w:rPr>
        <w:t>Shukuvena</w:t>
      </w:r>
      <w:proofErr w:type="spellEnd"/>
      <w:r w:rsidRPr="00806EC1">
        <w:rPr>
          <w:rFonts w:asciiTheme="minorHAnsi" w:hAnsiTheme="minorHAnsi" w:cstheme="minorBidi"/>
          <w:sz w:val="22"/>
          <w:szCs w:val="22"/>
        </w:rPr>
        <w:t xml:space="preserve"> Center </w:t>
      </w:r>
      <w:r w:rsidR="00694675" w:rsidRPr="00806EC1">
        <w:rPr>
          <w:rFonts w:asciiTheme="minorHAnsi" w:hAnsiTheme="minorHAnsi" w:cstheme="minorBidi"/>
          <w:sz w:val="22"/>
          <w:szCs w:val="22"/>
        </w:rPr>
        <w:t>for</w:t>
      </w:r>
      <w:r w:rsidRPr="00806EC1">
        <w:rPr>
          <w:rFonts w:asciiTheme="minorHAnsi" w:hAnsiTheme="minorHAnsi" w:cstheme="minorBidi"/>
          <w:sz w:val="22"/>
          <w:szCs w:val="22"/>
        </w:rPr>
        <w:t xml:space="preserve"> Education + Sustainability, a </w:t>
      </w:r>
      <w:proofErr w:type="spellStart"/>
      <w:r w:rsidRPr="00806EC1">
        <w:rPr>
          <w:rFonts w:asciiTheme="minorHAnsi" w:hAnsiTheme="minorHAnsi" w:cstheme="minorBidi"/>
          <w:sz w:val="22"/>
          <w:szCs w:val="22"/>
        </w:rPr>
        <w:t>Shuhu</w:t>
      </w:r>
      <w:proofErr w:type="spellEnd"/>
      <w:r w:rsidRPr="00806EC1">
        <w:rPr>
          <w:rFonts w:asciiTheme="minorHAnsi" w:hAnsiTheme="minorHAnsi" w:cstheme="minorBidi"/>
          <w:sz w:val="22"/>
          <w:szCs w:val="22"/>
        </w:rPr>
        <w:t xml:space="preserve"> (traditional house). The Center will serve as an educational and cultural center for </w:t>
      </w:r>
      <w:proofErr w:type="spellStart"/>
      <w:r>
        <w:rPr>
          <w:rFonts w:asciiTheme="minorHAnsi" w:hAnsiTheme="minorHAnsi" w:cstheme="minorBidi"/>
          <w:sz w:val="22"/>
          <w:szCs w:val="22"/>
        </w:rPr>
        <w:t>Yawanawá</w:t>
      </w:r>
      <w:proofErr w:type="spellEnd"/>
      <w:r w:rsidRPr="00806EC1">
        <w:rPr>
          <w:rFonts w:asciiTheme="minorHAnsi" w:hAnsiTheme="minorHAnsi" w:cstheme="minorBidi"/>
          <w:sz w:val="22"/>
          <w:szCs w:val="22"/>
        </w:rPr>
        <w:t xml:space="preserve"> youth and women to share educational opportunities through music, arts, </w:t>
      </w:r>
      <w:proofErr w:type="spellStart"/>
      <w:r>
        <w:rPr>
          <w:rFonts w:asciiTheme="minorHAnsi" w:hAnsiTheme="minorHAnsi" w:cstheme="minorBidi"/>
          <w:sz w:val="22"/>
          <w:szCs w:val="22"/>
        </w:rPr>
        <w:t>Yawanawá</w:t>
      </w:r>
      <w:proofErr w:type="spellEnd"/>
      <w:r w:rsidRPr="00806EC1">
        <w:rPr>
          <w:rFonts w:asciiTheme="minorHAnsi" w:hAnsiTheme="minorHAnsi" w:cstheme="minorBidi"/>
          <w:sz w:val="22"/>
          <w:szCs w:val="22"/>
        </w:rPr>
        <w:t xml:space="preserve"> language, culture, traditional practices and wisdom, ceremony, and environmental stewardship. More recently she became an indigenous delegate to the United Nations Permanent Forum on Indigenous Issues for her people. Through her work she aims to restore the balance and our place on our Earth Mother.</w:t>
      </w:r>
    </w:p>
    <w:p w14:paraId="0C7EC73C" w14:textId="77777777" w:rsidR="00D629D4" w:rsidRDefault="00D629D4" w:rsidP="00B51D6B">
      <w:pPr>
        <w:autoSpaceDE w:val="0"/>
        <w:autoSpaceDN w:val="0"/>
        <w:adjustRightInd w:val="0"/>
        <w:ind w:left="-450" w:right="-270"/>
        <w:rPr>
          <w:rFonts w:asciiTheme="minorHAnsi" w:hAnsiTheme="minorHAnsi" w:cstheme="minorBidi"/>
          <w:sz w:val="22"/>
          <w:szCs w:val="22"/>
        </w:rPr>
      </w:pPr>
    </w:p>
    <w:p w14:paraId="13100D8E" w14:textId="72905339" w:rsidR="00860A29" w:rsidRDefault="00D629D4" w:rsidP="00B51D6B">
      <w:pPr>
        <w:ind w:left="-450" w:right="-270"/>
        <w:rPr>
          <w:rFonts w:asciiTheme="minorHAnsi" w:hAnsiTheme="minorHAnsi" w:cstheme="minorBidi"/>
          <w:sz w:val="22"/>
          <w:szCs w:val="22"/>
        </w:rPr>
      </w:pPr>
      <w:r w:rsidRPr="00687D5D">
        <w:rPr>
          <w:rFonts w:asciiTheme="minorHAnsi" w:hAnsiTheme="minorHAnsi" w:cstheme="minorBidi"/>
          <w:sz w:val="22"/>
          <w:szCs w:val="22"/>
          <w:u w:val="single"/>
        </w:rPr>
        <w:t>Sachem Hawk Storm</w:t>
      </w:r>
      <w:r w:rsidRPr="00F272B3">
        <w:rPr>
          <w:rFonts w:asciiTheme="minorHAnsi" w:hAnsiTheme="minorHAnsi" w:cstheme="minorBidi"/>
          <w:sz w:val="22"/>
          <w:szCs w:val="22"/>
        </w:rPr>
        <w:t>, hereditary sachem (chief) of the Schaghticoke People, is a fierce advocate for the rights of his people as well as other indigenous peoples in the New York region and beyond.</w:t>
      </w:r>
      <w:r>
        <w:rPr>
          <w:rFonts w:asciiTheme="minorHAnsi" w:hAnsiTheme="minorHAnsi" w:cstheme="minorBidi"/>
          <w:sz w:val="22"/>
          <w:szCs w:val="22"/>
        </w:rPr>
        <w:t xml:space="preserve"> </w:t>
      </w:r>
      <w:r w:rsidRPr="0054474E">
        <w:rPr>
          <w:rFonts w:asciiTheme="minorHAnsi" w:hAnsiTheme="minorHAnsi" w:cstheme="minorBidi"/>
          <w:sz w:val="22"/>
          <w:szCs w:val="22"/>
        </w:rPr>
        <w:t>He serves as the President of the Tribe's non-profit, Schaghticoke First Nations, Inc. </w:t>
      </w:r>
      <w:r w:rsidRPr="004A4EEF">
        <w:rPr>
          <w:rFonts w:asciiTheme="minorHAnsi" w:hAnsiTheme="minorHAnsi" w:cstheme="minorBidi"/>
          <w:sz w:val="22"/>
          <w:szCs w:val="22"/>
        </w:rPr>
        <w:t xml:space="preserve">His life’s journey has been one of reclamation, re-indigenization, and reconnection to the land. </w:t>
      </w:r>
      <w:r w:rsidR="00860A29" w:rsidRPr="00AA6773">
        <w:rPr>
          <w:rFonts w:asciiTheme="minorHAnsi" w:hAnsiTheme="minorHAnsi" w:cstheme="minorBidi"/>
          <w:sz w:val="22"/>
          <w:szCs w:val="22"/>
        </w:rPr>
        <w:t>Sachem Hawk Storm</w:t>
      </w:r>
      <w:r w:rsidR="00860A29">
        <w:rPr>
          <w:rFonts w:asciiTheme="minorHAnsi" w:hAnsiTheme="minorHAnsi" w:cstheme="minorBidi"/>
          <w:sz w:val="22"/>
          <w:szCs w:val="22"/>
        </w:rPr>
        <w:t xml:space="preserve"> helped lead </w:t>
      </w:r>
      <w:r w:rsidR="00860A29" w:rsidRPr="00F272B3">
        <w:rPr>
          <w:rFonts w:asciiTheme="minorHAnsi" w:hAnsiTheme="minorHAnsi" w:cstheme="minorBidi"/>
          <w:sz w:val="22"/>
          <w:szCs w:val="22"/>
        </w:rPr>
        <w:t>People's Climate marches in 2014 and 2017 as well as the Native Nations Rise March in 2017</w:t>
      </w:r>
      <w:r w:rsidR="00624B4E">
        <w:rPr>
          <w:rFonts w:asciiTheme="minorHAnsi" w:hAnsiTheme="minorHAnsi" w:cstheme="minorBidi"/>
          <w:sz w:val="22"/>
          <w:szCs w:val="22"/>
        </w:rPr>
        <w:t xml:space="preserve">. </w:t>
      </w:r>
      <w:r w:rsidR="00624B4E" w:rsidRPr="004A4EEF">
        <w:rPr>
          <w:rFonts w:asciiTheme="minorHAnsi" w:hAnsiTheme="minorHAnsi" w:cstheme="minorBidi"/>
          <w:sz w:val="22"/>
          <w:szCs w:val="22"/>
        </w:rPr>
        <w:t xml:space="preserve">Since 2012, Hawk Storm has actively advocated for </w:t>
      </w:r>
      <w:r w:rsidR="00624B4E" w:rsidRPr="004A4EEF">
        <w:rPr>
          <w:rFonts w:asciiTheme="minorHAnsi" w:hAnsiTheme="minorHAnsi" w:cstheme="minorBidi"/>
          <w:sz w:val="22"/>
          <w:szCs w:val="22"/>
        </w:rPr>
        <w:lastRenderedPageBreak/>
        <w:t xml:space="preserve">the implementation of the United Nations Rights of Indigenous </w:t>
      </w:r>
      <w:proofErr w:type="gramStart"/>
      <w:r w:rsidR="00624B4E" w:rsidRPr="004A4EEF">
        <w:rPr>
          <w:rFonts w:asciiTheme="minorHAnsi" w:hAnsiTheme="minorHAnsi" w:cstheme="minorBidi"/>
          <w:sz w:val="22"/>
          <w:szCs w:val="22"/>
        </w:rPr>
        <w:t>Peoples</w:t>
      </w:r>
      <w:r w:rsidR="00624B4E">
        <w:rPr>
          <w:rFonts w:asciiTheme="minorHAnsi" w:hAnsiTheme="minorHAnsi" w:cstheme="minorBidi"/>
          <w:sz w:val="22"/>
          <w:szCs w:val="22"/>
        </w:rPr>
        <w:t>,</w:t>
      </w:r>
      <w:r w:rsidR="00860A29">
        <w:rPr>
          <w:rFonts w:asciiTheme="minorHAnsi" w:hAnsiTheme="minorHAnsi" w:cstheme="minorBidi"/>
          <w:sz w:val="22"/>
          <w:szCs w:val="22"/>
        </w:rPr>
        <w:t xml:space="preserve"> and</w:t>
      </w:r>
      <w:proofErr w:type="gramEnd"/>
      <w:r w:rsidR="00860A29">
        <w:rPr>
          <w:rFonts w:asciiTheme="minorHAnsi" w:hAnsiTheme="minorHAnsi" w:cstheme="minorBidi"/>
          <w:sz w:val="22"/>
          <w:szCs w:val="22"/>
        </w:rPr>
        <w:t xml:space="preserve"> is the main representative of the Schaghticoke People at the United Nations Permanent Forum on Indigenous Issues. </w:t>
      </w:r>
      <w:r w:rsidR="00860A29" w:rsidRPr="004A4EEF">
        <w:rPr>
          <w:rFonts w:asciiTheme="minorHAnsi" w:hAnsiTheme="minorHAnsi" w:cstheme="minorBidi"/>
          <w:sz w:val="22"/>
          <w:szCs w:val="22"/>
        </w:rPr>
        <w:t xml:space="preserve">Under </w:t>
      </w:r>
      <w:r w:rsidR="00860A29">
        <w:rPr>
          <w:rFonts w:asciiTheme="minorHAnsi" w:hAnsiTheme="minorHAnsi" w:cstheme="minorBidi"/>
          <w:sz w:val="22"/>
          <w:szCs w:val="22"/>
        </w:rPr>
        <w:t xml:space="preserve">his </w:t>
      </w:r>
      <w:r w:rsidR="00860A29" w:rsidRPr="004A4EEF">
        <w:rPr>
          <w:rFonts w:asciiTheme="minorHAnsi" w:hAnsiTheme="minorHAnsi" w:cstheme="minorBidi"/>
          <w:sz w:val="22"/>
          <w:szCs w:val="22"/>
        </w:rPr>
        <w:t>leadership</w:t>
      </w:r>
      <w:r w:rsidR="00860A29">
        <w:rPr>
          <w:rFonts w:asciiTheme="minorHAnsi" w:hAnsiTheme="minorHAnsi" w:cstheme="minorBidi"/>
          <w:sz w:val="22"/>
          <w:szCs w:val="22"/>
        </w:rPr>
        <w:t xml:space="preserve"> </w:t>
      </w:r>
      <w:r w:rsidR="00860A29" w:rsidRPr="004A4EEF">
        <w:rPr>
          <w:rFonts w:asciiTheme="minorHAnsi" w:hAnsiTheme="minorHAnsi" w:cstheme="minorBidi"/>
          <w:sz w:val="22"/>
          <w:szCs w:val="22"/>
        </w:rPr>
        <w:t xml:space="preserve">Schaghticoke First Nations works in close partnership with </w:t>
      </w:r>
      <w:r w:rsidR="00860A29">
        <w:rPr>
          <w:rFonts w:asciiTheme="minorHAnsi" w:hAnsiTheme="minorHAnsi" w:cstheme="minorBidi"/>
          <w:sz w:val="22"/>
          <w:szCs w:val="22"/>
        </w:rPr>
        <w:t>I</w:t>
      </w:r>
      <w:r w:rsidR="00860A29" w:rsidRPr="004A4EEF">
        <w:rPr>
          <w:rFonts w:asciiTheme="minorHAnsi" w:hAnsiTheme="minorHAnsi" w:cstheme="minorBidi"/>
          <w:sz w:val="22"/>
          <w:szCs w:val="22"/>
        </w:rPr>
        <w:t>ndigenous communities throughout the northeastern U.S.</w:t>
      </w:r>
      <w:r w:rsidR="00860A29">
        <w:rPr>
          <w:rFonts w:asciiTheme="minorHAnsi" w:hAnsiTheme="minorHAnsi" w:cstheme="minorBidi"/>
          <w:sz w:val="22"/>
          <w:szCs w:val="22"/>
        </w:rPr>
        <w:t xml:space="preserve"> and </w:t>
      </w:r>
      <w:r w:rsidR="00860A29" w:rsidRPr="004A4EEF">
        <w:rPr>
          <w:rFonts w:asciiTheme="minorHAnsi" w:hAnsiTheme="minorHAnsi" w:cstheme="minorBidi"/>
          <w:sz w:val="22"/>
          <w:szCs w:val="22"/>
        </w:rPr>
        <w:t>around the world</w:t>
      </w:r>
      <w:r w:rsidR="00860A29">
        <w:rPr>
          <w:rFonts w:asciiTheme="minorHAnsi" w:hAnsiTheme="minorHAnsi" w:cstheme="minorBidi"/>
          <w:sz w:val="22"/>
          <w:szCs w:val="22"/>
        </w:rPr>
        <w:t xml:space="preserve">, including the United Confederation of Taino People and the </w:t>
      </w:r>
      <w:proofErr w:type="spellStart"/>
      <w:r w:rsidR="00624B4E">
        <w:rPr>
          <w:rFonts w:asciiTheme="minorHAnsi" w:hAnsiTheme="minorHAnsi" w:cstheme="minorBidi"/>
          <w:sz w:val="22"/>
          <w:szCs w:val="22"/>
        </w:rPr>
        <w:t>Yawanawà</w:t>
      </w:r>
      <w:proofErr w:type="spellEnd"/>
      <w:r w:rsidR="00624B4E">
        <w:rPr>
          <w:rFonts w:asciiTheme="minorHAnsi" w:hAnsiTheme="minorHAnsi" w:cstheme="minorBidi"/>
          <w:sz w:val="22"/>
          <w:szCs w:val="22"/>
        </w:rPr>
        <w:t xml:space="preserve"> Nation of Brazil</w:t>
      </w:r>
      <w:r w:rsidR="00860A29" w:rsidRPr="004A4EEF">
        <w:rPr>
          <w:rFonts w:asciiTheme="minorHAnsi" w:hAnsiTheme="minorHAnsi" w:cstheme="minorBidi"/>
          <w:sz w:val="22"/>
          <w:szCs w:val="22"/>
        </w:rPr>
        <w:t>.</w:t>
      </w:r>
      <w:r w:rsidR="00624B4E">
        <w:rPr>
          <w:rFonts w:asciiTheme="minorHAnsi" w:hAnsiTheme="minorHAnsi" w:cstheme="minorBidi"/>
          <w:sz w:val="22"/>
          <w:szCs w:val="22"/>
        </w:rPr>
        <w:t xml:space="preserve"> </w:t>
      </w:r>
      <w:hyperlink r:id="rId25" w:history="1">
        <w:r w:rsidR="00624B4E" w:rsidRPr="00033677">
          <w:rPr>
            <w:rStyle w:val="Hyperlink"/>
            <w:rFonts w:asciiTheme="minorHAnsi" w:hAnsiTheme="minorHAnsi" w:cstheme="minorBidi"/>
            <w:sz w:val="22"/>
            <w:szCs w:val="22"/>
          </w:rPr>
          <w:t>https://twitter.com/democracynow/status/858512015668781056?lang=en</w:t>
        </w:r>
      </w:hyperlink>
    </w:p>
    <w:p w14:paraId="0B3E0068" w14:textId="77777777" w:rsidR="00D629D4" w:rsidRPr="004A4EEF" w:rsidRDefault="00D629D4" w:rsidP="00624B4E">
      <w:pPr>
        <w:ind w:right="-270"/>
        <w:rPr>
          <w:rFonts w:asciiTheme="minorHAnsi" w:hAnsiTheme="minorHAnsi" w:cstheme="minorBidi"/>
          <w:sz w:val="22"/>
          <w:szCs w:val="22"/>
        </w:rPr>
      </w:pPr>
    </w:p>
    <w:p w14:paraId="64A25864" w14:textId="41CA22C6" w:rsidR="00D629D4" w:rsidRPr="004A4EEF" w:rsidRDefault="00D629D4" w:rsidP="00B51D6B">
      <w:pPr>
        <w:ind w:left="-450" w:right="-270"/>
      </w:pPr>
      <w:r>
        <w:rPr>
          <w:rFonts w:asciiTheme="minorHAnsi" w:hAnsiTheme="minorHAnsi" w:cstheme="minorBidi"/>
          <w:sz w:val="22"/>
          <w:szCs w:val="22"/>
        </w:rPr>
        <w:t xml:space="preserve"> </w:t>
      </w:r>
      <w:r w:rsidRPr="00F272B3">
        <w:rPr>
          <w:rFonts w:asciiTheme="minorHAnsi" w:hAnsiTheme="minorHAnsi" w:cstheme="minorBidi"/>
          <w:sz w:val="22"/>
          <w:szCs w:val="22"/>
        </w:rPr>
        <w:t>His work focuses on cultural heritage, education, and tribal sovereignty. Sachem Hawk</w:t>
      </w:r>
      <w:r>
        <w:rPr>
          <w:rFonts w:asciiTheme="minorHAnsi" w:hAnsiTheme="minorHAnsi" w:cstheme="minorBidi"/>
          <w:sz w:val="22"/>
          <w:szCs w:val="22"/>
        </w:rPr>
        <w:t xml:space="preserve"> </w:t>
      </w:r>
      <w:r w:rsidRPr="00F272B3">
        <w:rPr>
          <w:rFonts w:asciiTheme="minorHAnsi" w:hAnsiTheme="minorHAnsi" w:cstheme="minorBidi"/>
          <w:sz w:val="22"/>
          <w:szCs w:val="22"/>
        </w:rPr>
        <w:t xml:space="preserve">Storm has participated in the implementation of the United Nations Declaration on the Rights of Indigenous Peoples, focusing on economic and social development, cultural preservation, water and food sovereignty, self-determination, human </w:t>
      </w:r>
      <w:proofErr w:type="gramStart"/>
      <w:r w:rsidRPr="00F272B3">
        <w:rPr>
          <w:rFonts w:asciiTheme="minorHAnsi" w:hAnsiTheme="minorHAnsi" w:cstheme="minorBidi"/>
          <w:sz w:val="22"/>
          <w:szCs w:val="22"/>
        </w:rPr>
        <w:t>rights</w:t>
      </w:r>
      <w:proofErr w:type="gramEnd"/>
      <w:r w:rsidRPr="00F272B3">
        <w:rPr>
          <w:rFonts w:asciiTheme="minorHAnsi" w:hAnsiTheme="minorHAnsi" w:cstheme="minorBidi"/>
          <w:sz w:val="22"/>
          <w:szCs w:val="22"/>
        </w:rPr>
        <w:t xml:space="preserve"> and environmental justice.</w:t>
      </w:r>
      <w:r>
        <w:rPr>
          <w:rFonts w:asciiTheme="minorHAnsi" w:hAnsiTheme="minorHAnsi" w:cstheme="minorBidi"/>
          <w:sz w:val="22"/>
          <w:szCs w:val="22"/>
        </w:rPr>
        <w:t xml:space="preserve"> </w:t>
      </w:r>
      <w:r w:rsidRPr="00F272B3">
        <w:rPr>
          <w:rFonts w:asciiTheme="minorHAnsi" w:hAnsiTheme="minorHAnsi" w:cstheme="minorBidi"/>
          <w:sz w:val="22"/>
          <w:szCs w:val="22"/>
        </w:rPr>
        <w:t xml:space="preserve">He has worked in close partnership with the United Confederation of Taino People, </w:t>
      </w:r>
      <w:proofErr w:type="spellStart"/>
      <w:r w:rsidRPr="00F272B3">
        <w:rPr>
          <w:rFonts w:asciiTheme="minorHAnsi" w:hAnsiTheme="minorHAnsi" w:cstheme="minorBidi"/>
          <w:sz w:val="22"/>
          <w:szCs w:val="22"/>
        </w:rPr>
        <w:t>Ramapough</w:t>
      </w:r>
      <w:proofErr w:type="spellEnd"/>
      <w:r w:rsidRPr="00F272B3">
        <w:rPr>
          <w:rFonts w:asciiTheme="minorHAnsi" w:hAnsiTheme="minorHAnsi" w:cstheme="minorBidi"/>
          <w:sz w:val="22"/>
          <w:szCs w:val="22"/>
        </w:rPr>
        <w:t xml:space="preserve"> Lenape Tribal Nation of New Jersey, and the Golden Hill </w:t>
      </w:r>
      <w:proofErr w:type="spellStart"/>
      <w:r w:rsidRPr="00F272B3">
        <w:rPr>
          <w:rFonts w:asciiTheme="minorHAnsi" w:hAnsiTheme="minorHAnsi" w:cstheme="minorBidi"/>
          <w:sz w:val="22"/>
          <w:szCs w:val="22"/>
        </w:rPr>
        <w:t>Paugussett</w:t>
      </w:r>
      <w:proofErr w:type="spellEnd"/>
      <w:r w:rsidRPr="00F272B3">
        <w:rPr>
          <w:rFonts w:asciiTheme="minorHAnsi" w:hAnsiTheme="minorHAnsi" w:cstheme="minorBidi"/>
          <w:sz w:val="22"/>
          <w:szCs w:val="22"/>
        </w:rPr>
        <w:t xml:space="preserve"> Tribe to strengthen unity among East Coast </w:t>
      </w:r>
      <w:r w:rsidR="00624B4E">
        <w:rPr>
          <w:rFonts w:asciiTheme="minorHAnsi" w:hAnsiTheme="minorHAnsi" w:cstheme="minorBidi"/>
          <w:sz w:val="22"/>
          <w:szCs w:val="22"/>
        </w:rPr>
        <w:t>I</w:t>
      </w:r>
      <w:r w:rsidRPr="00F272B3">
        <w:rPr>
          <w:rFonts w:asciiTheme="minorHAnsi" w:hAnsiTheme="minorHAnsi" w:cstheme="minorBidi"/>
          <w:sz w:val="22"/>
          <w:szCs w:val="22"/>
        </w:rPr>
        <w:t>ndigenous relations. In 2018, he attended the International Indian Treaty Conference in Bear Butte, South Dakota. Sachem Hawk</w:t>
      </w:r>
      <w:r>
        <w:rPr>
          <w:rFonts w:asciiTheme="minorHAnsi" w:hAnsiTheme="minorHAnsi" w:cstheme="minorBidi"/>
          <w:sz w:val="22"/>
          <w:szCs w:val="22"/>
        </w:rPr>
        <w:t xml:space="preserve"> </w:t>
      </w:r>
      <w:r w:rsidRPr="00F272B3">
        <w:rPr>
          <w:rFonts w:asciiTheme="minorHAnsi" w:hAnsiTheme="minorHAnsi" w:cstheme="minorBidi"/>
          <w:sz w:val="22"/>
          <w:szCs w:val="22"/>
        </w:rPr>
        <w:t xml:space="preserve">Storm is an advocate for environmental justice and the preservation of </w:t>
      </w:r>
      <w:r w:rsidR="00624B4E">
        <w:rPr>
          <w:rFonts w:asciiTheme="minorHAnsi" w:hAnsiTheme="minorHAnsi" w:cstheme="minorBidi"/>
          <w:sz w:val="22"/>
          <w:szCs w:val="22"/>
        </w:rPr>
        <w:t>I</w:t>
      </w:r>
      <w:r w:rsidRPr="00F272B3">
        <w:rPr>
          <w:rFonts w:asciiTheme="minorHAnsi" w:hAnsiTheme="minorHAnsi" w:cstheme="minorBidi"/>
          <w:sz w:val="22"/>
          <w:szCs w:val="22"/>
        </w:rPr>
        <w:t xml:space="preserve">ndigenous land and waters. </w:t>
      </w:r>
      <w:bookmarkStart w:id="0" w:name="_Hlk60660072"/>
    </w:p>
    <w:bookmarkEnd w:id="0"/>
    <w:p w14:paraId="4325E086" w14:textId="77777777" w:rsidR="00D629D4" w:rsidRDefault="00D629D4" w:rsidP="00B51D6B">
      <w:pPr>
        <w:autoSpaceDE w:val="0"/>
        <w:autoSpaceDN w:val="0"/>
        <w:adjustRightInd w:val="0"/>
        <w:ind w:left="-450" w:right="-270"/>
        <w:rPr>
          <w:rFonts w:asciiTheme="minorHAnsi" w:hAnsiTheme="minorHAnsi" w:cstheme="minorBidi"/>
          <w:sz w:val="22"/>
          <w:szCs w:val="22"/>
        </w:rPr>
      </w:pPr>
    </w:p>
    <w:p w14:paraId="50FC008C" w14:textId="4552A7BA" w:rsidR="002D5F20" w:rsidRPr="00DB70A1" w:rsidRDefault="00D629D4" w:rsidP="00DB70A1">
      <w:pPr>
        <w:autoSpaceDE w:val="0"/>
        <w:autoSpaceDN w:val="0"/>
        <w:adjustRightInd w:val="0"/>
        <w:ind w:left="-450" w:right="-270"/>
        <w:rPr>
          <w:rFonts w:asciiTheme="minorHAnsi" w:hAnsiTheme="minorHAnsi" w:cstheme="minorBidi"/>
          <w:sz w:val="22"/>
          <w:szCs w:val="22"/>
        </w:rPr>
      </w:pPr>
      <w:r w:rsidRPr="00687D5D">
        <w:rPr>
          <w:rFonts w:asciiTheme="minorHAnsi" w:hAnsiTheme="minorHAnsi" w:cstheme="minorBidi"/>
          <w:sz w:val="22"/>
          <w:szCs w:val="22"/>
          <w:u w:val="single"/>
        </w:rPr>
        <w:t xml:space="preserve">Roberto </w:t>
      </w:r>
      <w:proofErr w:type="spellStart"/>
      <w:r w:rsidRPr="00687D5D">
        <w:rPr>
          <w:rFonts w:asciiTheme="minorHAnsi" w:hAnsiTheme="minorHAnsi" w:cstheme="minorBidi"/>
          <w:sz w:val="22"/>
          <w:szCs w:val="22"/>
          <w:u w:val="single"/>
        </w:rPr>
        <w:t>Múkaro</w:t>
      </w:r>
      <w:proofErr w:type="spellEnd"/>
      <w:r w:rsidRPr="00687D5D">
        <w:rPr>
          <w:rFonts w:asciiTheme="minorHAnsi" w:hAnsiTheme="minorHAnsi" w:cstheme="minorBidi"/>
          <w:sz w:val="22"/>
          <w:szCs w:val="22"/>
          <w:u w:val="single"/>
        </w:rPr>
        <w:t xml:space="preserve"> Borrero</w:t>
      </w:r>
      <w:r w:rsidRPr="0048701A">
        <w:rPr>
          <w:rFonts w:asciiTheme="minorHAnsi" w:hAnsiTheme="minorHAnsi" w:cstheme="minorBidi"/>
          <w:sz w:val="22"/>
          <w:szCs w:val="22"/>
        </w:rPr>
        <w:t xml:space="preserve"> </w:t>
      </w:r>
      <w:bookmarkStart w:id="1" w:name="_Hlk60659379"/>
      <w:r w:rsidRPr="0048701A">
        <w:rPr>
          <w:rFonts w:asciiTheme="minorHAnsi" w:hAnsiTheme="minorHAnsi" w:cstheme="minorBidi"/>
          <w:sz w:val="22"/>
          <w:szCs w:val="22"/>
        </w:rPr>
        <w:t xml:space="preserve">has a distinguished and diverse background in program and policy development, and human rights advocacy, including a specialization on the rights of Indigenous Peoples. He retains over 20 years of experience engaging the United Nations system in thematic areas such as Sustainable Development; Climate Change; the Information Society; and the Organization of American States; among others. </w:t>
      </w:r>
      <w:bookmarkEnd w:id="1"/>
      <w:r w:rsidRPr="0048701A">
        <w:rPr>
          <w:rFonts w:asciiTheme="minorHAnsi" w:hAnsiTheme="minorHAnsi" w:cstheme="minorBidi"/>
          <w:sz w:val="22"/>
          <w:szCs w:val="22"/>
        </w:rPr>
        <w:t xml:space="preserve">He directly participated in the stakeholder negotiation processes for the UN and OAS Declarations on the Rights of Indigenous Peoples, the UN Paris Climate Agreement, and the UN Sustainable Development Goals, where he served as co-convener of the Indigenous Peoples Major Group. In 2018, Borrero served as a co-moderator for the first historic activity of the Local Communities and Indigenous Peoples Platform under the UNFCCC. Professionally, he has served on the staff of the International Indian Treaty Council and the American Museum of Natural History, as well as an independent contracting consultant for UNESCO, PBS, and other notable institutions. A published </w:t>
      </w:r>
      <w:r w:rsidR="006F5201">
        <w:rPr>
          <w:rFonts w:asciiTheme="minorHAnsi" w:hAnsiTheme="minorHAnsi" w:cstheme="minorBidi"/>
          <w:sz w:val="22"/>
          <w:szCs w:val="22"/>
        </w:rPr>
        <w:t>author</w:t>
      </w:r>
      <w:r w:rsidRPr="0048701A">
        <w:rPr>
          <w:rFonts w:asciiTheme="minorHAnsi" w:hAnsiTheme="minorHAnsi" w:cstheme="minorBidi"/>
          <w:sz w:val="22"/>
          <w:szCs w:val="22"/>
        </w:rPr>
        <w:t xml:space="preserve">, an accomplished artist, and musician, Borrero is a member of the </w:t>
      </w:r>
      <w:proofErr w:type="spellStart"/>
      <w:r w:rsidRPr="0048701A">
        <w:rPr>
          <w:rFonts w:asciiTheme="minorHAnsi" w:hAnsiTheme="minorHAnsi" w:cstheme="minorBidi"/>
          <w:sz w:val="22"/>
          <w:szCs w:val="22"/>
        </w:rPr>
        <w:t>Taíno</w:t>
      </w:r>
      <w:proofErr w:type="spellEnd"/>
      <w:r w:rsidRPr="0048701A">
        <w:rPr>
          <w:rFonts w:asciiTheme="minorHAnsi" w:hAnsiTheme="minorHAnsi" w:cstheme="minorBidi"/>
          <w:sz w:val="22"/>
          <w:szCs w:val="22"/>
        </w:rPr>
        <w:t xml:space="preserve"> Tribal Nation, an Indigenous Peoples whose traditional homelands extend through the Greater Antilles to the Southern tip of Florida in the U.S. In 2012, he was traditionally sanctioned a </w:t>
      </w:r>
      <w:proofErr w:type="spellStart"/>
      <w:r w:rsidRPr="0048701A">
        <w:rPr>
          <w:rFonts w:asciiTheme="minorHAnsi" w:hAnsiTheme="minorHAnsi" w:cstheme="minorBidi"/>
          <w:sz w:val="22"/>
          <w:szCs w:val="22"/>
        </w:rPr>
        <w:t>kasike</w:t>
      </w:r>
      <w:proofErr w:type="spellEnd"/>
      <w:r w:rsidRPr="0048701A">
        <w:rPr>
          <w:rFonts w:asciiTheme="minorHAnsi" w:hAnsiTheme="minorHAnsi" w:cstheme="minorBidi"/>
          <w:sz w:val="22"/>
          <w:szCs w:val="22"/>
        </w:rPr>
        <w:t xml:space="preserve"> (chief) of the Guainía </w:t>
      </w:r>
      <w:proofErr w:type="spellStart"/>
      <w:r w:rsidRPr="0048701A">
        <w:rPr>
          <w:rFonts w:asciiTheme="minorHAnsi" w:hAnsiTheme="minorHAnsi" w:cstheme="minorBidi"/>
          <w:sz w:val="22"/>
          <w:szCs w:val="22"/>
        </w:rPr>
        <w:t>Taíno</w:t>
      </w:r>
      <w:proofErr w:type="spellEnd"/>
      <w:r w:rsidRPr="0048701A">
        <w:rPr>
          <w:rFonts w:asciiTheme="minorHAnsi" w:hAnsiTheme="minorHAnsi" w:cstheme="minorBidi"/>
          <w:sz w:val="22"/>
          <w:szCs w:val="22"/>
        </w:rPr>
        <w:t xml:space="preserve"> tribal community.  He has an educational background in communications and cultural studies. In 2013, Borrero was awarded an honorary Doctorate Degree, Philosophy in Humanities, from </w:t>
      </w:r>
      <w:proofErr w:type="spellStart"/>
      <w:r w:rsidRPr="0048701A">
        <w:rPr>
          <w:rFonts w:asciiTheme="minorHAnsi" w:hAnsiTheme="minorHAnsi" w:cstheme="minorBidi"/>
          <w:sz w:val="22"/>
          <w:szCs w:val="22"/>
        </w:rPr>
        <w:t>Kayiwa</w:t>
      </w:r>
      <w:proofErr w:type="spellEnd"/>
      <w:r w:rsidRPr="0048701A">
        <w:rPr>
          <w:rFonts w:asciiTheme="minorHAnsi" w:hAnsiTheme="minorHAnsi" w:cstheme="minorBidi"/>
          <w:sz w:val="22"/>
          <w:szCs w:val="22"/>
        </w:rPr>
        <w:t xml:space="preserve"> International University, Kampala, Uganda</w:t>
      </w:r>
      <w:r w:rsidR="00FB2B32">
        <w:t>.</w:t>
      </w:r>
    </w:p>
    <w:p w14:paraId="6352BFF7" w14:textId="77777777" w:rsidR="00AA7623" w:rsidRDefault="00AA7623" w:rsidP="00AA7623">
      <w:pPr>
        <w:autoSpaceDE w:val="0"/>
        <w:autoSpaceDN w:val="0"/>
        <w:adjustRightInd w:val="0"/>
        <w:ind w:left="-450" w:right="-270"/>
      </w:pPr>
    </w:p>
    <w:p w14:paraId="4E3A86C8" w14:textId="1430FCDD" w:rsidR="002D5F20" w:rsidRPr="00455259" w:rsidRDefault="002D5F20" w:rsidP="00455259">
      <w:pPr>
        <w:autoSpaceDE w:val="0"/>
        <w:autoSpaceDN w:val="0"/>
        <w:adjustRightInd w:val="0"/>
        <w:ind w:left="-450" w:right="-270"/>
        <w:rPr>
          <w:rFonts w:asciiTheme="minorHAnsi" w:hAnsiTheme="minorHAnsi" w:cstheme="minorHAnsi"/>
          <w:b/>
          <w:bCs/>
          <w:sz w:val="22"/>
          <w:szCs w:val="22"/>
          <w:u w:val="single"/>
        </w:rPr>
      </w:pPr>
      <w:r w:rsidRPr="00573E4B">
        <w:rPr>
          <w:rFonts w:asciiTheme="minorHAnsi" w:hAnsiTheme="minorHAnsi" w:cstheme="minorHAnsi"/>
          <w:b/>
          <w:bCs/>
          <w:sz w:val="22"/>
          <w:szCs w:val="22"/>
          <w:u w:val="single"/>
        </w:rPr>
        <w:t>Selected Readings List</w:t>
      </w:r>
    </w:p>
    <w:p w14:paraId="36519194" w14:textId="77777777" w:rsidR="002D5F20" w:rsidRPr="00D40184" w:rsidRDefault="002D5F20" w:rsidP="002D5F20">
      <w:pPr>
        <w:autoSpaceDE w:val="0"/>
        <w:autoSpaceDN w:val="0"/>
        <w:adjustRightInd w:val="0"/>
        <w:ind w:left="-450" w:right="-270"/>
        <w:rPr>
          <w:rFonts w:asciiTheme="minorHAnsi" w:hAnsiTheme="minorHAnsi" w:cstheme="minorHAnsi"/>
          <w:sz w:val="22"/>
          <w:szCs w:val="22"/>
          <w:u w:val="single"/>
        </w:rPr>
      </w:pPr>
      <w:r w:rsidRPr="00D40184">
        <w:rPr>
          <w:rFonts w:asciiTheme="minorHAnsi" w:hAnsiTheme="minorHAnsi" w:cstheme="minorHAnsi"/>
          <w:sz w:val="22"/>
          <w:szCs w:val="22"/>
        </w:rPr>
        <w:t>Lisa Brooks</w:t>
      </w:r>
      <w:r w:rsidRPr="00D40184">
        <w:rPr>
          <w:rFonts w:asciiTheme="minorHAnsi" w:hAnsiTheme="minorHAnsi" w:cstheme="minorHAnsi"/>
          <w:i/>
          <w:iCs/>
          <w:sz w:val="22"/>
          <w:szCs w:val="22"/>
        </w:rPr>
        <w:t>, Our Beloved Kin – A New History of King Philip’s War</w:t>
      </w:r>
    </w:p>
    <w:p w14:paraId="724ABC52" w14:textId="77777777" w:rsidR="002D5F20" w:rsidRDefault="002D5F20" w:rsidP="002D5F20">
      <w:pPr>
        <w:autoSpaceDE w:val="0"/>
        <w:autoSpaceDN w:val="0"/>
        <w:adjustRightInd w:val="0"/>
        <w:ind w:left="-450" w:right="-270"/>
        <w:rPr>
          <w:rFonts w:asciiTheme="minorHAnsi" w:hAnsiTheme="minorHAnsi" w:cstheme="minorHAnsi"/>
          <w:i/>
          <w:iCs/>
          <w:sz w:val="22"/>
          <w:szCs w:val="22"/>
        </w:rPr>
      </w:pPr>
      <w:r w:rsidRPr="00D40184">
        <w:rPr>
          <w:rFonts w:asciiTheme="minorHAnsi" w:hAnsiTheme="minorHAnsi" w:cstheme="minorHAnsi"/>
          <w:sz w:val="22"/>
          <w:szCs w:val="22"/>
        </w:rPr>
        <w:t xml:space="preserve">Grace L Dillon, ed, </w:t>
      </w:r>
      <w:r w:rsidRPr="00D40184">
        <w:rPr>
          <w:rFonts w:asciiTheme="minorHAnsi" w:hAnsiTheme="minorHAnsi" w:cstheme="minorHAnsi"/>
          <w:i/>
          <w:iCs/>
          <w:sz w:val="22"/>
          <w:szCs w:val="22"/>
        </w:rPr>
        <w:t xml:space="preserve">Walking the Clouds: An Anthology of Indigenous Science Fiction </w:t>
      </w:r>
    </w:p>
    <w:p w14:paraId="382782A9" w14:textId="77777777" w:rsidR="002D5F20" w:rsidRDefault="002D5F20" w:rsidP="002D5F20">
      <w:pPr>
        <w:autoSpaceDE w:val="0"/>
        <w:autoSpaceDN w:val="0"/>
        <w:adjustRightInd w:val="0"/>
        <w:ind w:left="-450" w:right="-270"/>
        <w:rPr>
          <w:rFonts w:asciiTheme="minorHAnsi" w:hAnsiTheme="minorHAnsi" w:cstheme="minorHAnsi"/>
          <w:i/>
          <w:iCs/>
          <w:sz w:val="22"/>
          <w:szCs w:val="22"/>
        </w:rPr>
      </w:pPr>
      <w:r w:rsidRPr="00D40184">
        <w:rPr>
          <w:rFonts w:asciiTheme="minorHAnsi" w:hAnsiTheme="minorHAnsi" w:cstheme="minorHAnsi"/>
          <w:sz w:val="22"/>
          <w:szCs w:val="22"/>
        </w:rPr>
        <w:t>Drew Hayden Taylor</w:t>
      </w:r>
      <w:r w:rsidRPr="00D40184">
        <w:rPr>
          <w:rFonts w:asciiTheme="minorHAnsi" w:hAnsiTheme="minorHAnsi" w:cstheme="minorHAnsi"/>
          <w:i/>
          <w:iCs/>
          <w:sz w:val="22"/>
          <w:szCs w:val="22"/>
        </w:rPr>
        <w:t>, Take Us to Your Chief: And Other Stories: Classic Science-Fiction with a Contemporary First Nations Outlook</w:t>
      </w:r>
    </w:p>
    <w:p w14:paraId="5ECC6462" w14:textId="77777777" w:rsidR="002D5F20" w:rsidRPr="00770A4E" w:rsidRDefault="002D5F20" w:rsidP="002D5F20">
      <w:pPr>
        <w:autoSpaceDE w:val="0"/>
        <w:autoSpaceDN w:val="0"/>
        <w:adjustRightInd w:val="0"/>
        <w:ind w:left="-450" w:right="-270"/>
        <w:rPr>
          <w:rFonts w:ascii="Calibri" w:hAnsi="Calibri" w:cs="Calibri"/>
          <w:i/>
          <w:iCs/>
          <w:sz w:val="22"/>
          <w:szCs w:val="22"/>
        </w:rPr>
      </w:pPr>
      <w:r w:rsidRPr="004D2BE5">
        <w:rPr>
          <w:rFonts w:ascii="Calibri" w:hAnsi="Calibri" w:cs="Calibri"/>
          <w:sz w:val="22"/>
          <w:szCs w:val="22"/>
        </w:rPr>
        <w:t xml:space="preserve">J.C. Hallman, </w:t>
      </w:r>
      <w:r w:rsidRPr="004D2BE5">
        <w:rPr>
          <w:rFonts w:ascii="Calibri" w:hAnsi="Calibri" w:cs="Calibri"/>
          <w:i/>
          <w:iCs/>
          <w:sz w:val="22"/>
          <w:szCs w:val="22"/>
        </w:rPr>
        <w:t>In Utopia: Six Kinds of Eden and the Search for a Better Paradise</w:t>
      </w:r>
    </w:p>
    <w:p w14:paraId="6233FF62" w14:textId="77777777" w:rsidR="002D5F20" w:rsidRPr="00770A4E" w:rsidRDefault="002D5F20" w:rsidP="002D5F20">
      <w:pPr>
        <w:autoSpaceDE w:val="0"/>
        <w:autoSpaceDN w:val="0"/>
        <w:adjustRightInd w:val="0"/>
        <w:ind w:left="-450" w:right="-270"/>
        <w:rPr>
          <w:rFonts w:asciiTheme="minorHAnsi" w:hAnsiTheme="minorHAnsi" w:cstheme="minorHAnsi"/>
          <w:i/>
          <w:iCs/>
          <w:sz w:val="22"/>
          <w:szCs w:val="22"/>
        </w:rPr>
      </w:pPr>
      <w:r>
        <w:rPr>
          <w:rFonts w:asciiTheme="minorHAnsi" w:hAnsiTheme="minorHAnsi" w:cstheme="minorHAnsi"/>
          <w:sz w:val="22"/>
          <w:szCs w:val="22"/>
        </w:rPr>
        <w:t xml:space="preserve">Paul Hawken, ed., </w:t>
      </w:r>
      <w:r w:rsidRPr="00830094">
        <w:rPr>
          <w:rFonts w:asciiTheme="minorHAnsi" w:hAnsiTheme="minorHAnsi" w:cstheme="minorHAnsi"/>
          <w:i/>
          <w:iCs/>
          <w:sz w:val="22"/>
          <w:szCs w:val="22"/>
        </w:rPr>
        <w:t>Drawdown: The Most Comprehensive Plan Ever Proposed to Reverse Global Warming</w:t>
      </w:r>
    </w:p>
    <w:p w14:paraId="7FD92F22" w14:textId="1542AAA2" w:rsidR="002D5F20" w:rsidRDefault="002D5F20" w:rsidP="002D5F20">
      <w:pPr>
        <w:autoSpaceDE w:val="0"/>
        <w:autoSpaceDN w:val="0"/>
        <w:adjustRightInd w:val="0"/>
        <w:ind w:left="-450" w:right="-270"/>
        <w:rPr>
          <w:rFonts w:asciiTheme="minorHAnsi" w:hAnsiTheme="minorHAnsi" w:cstheme="minorHAnsi"/>
          <w:i/>
          <w:iCs/>
          <w:sz w:val="22"/>
          <w:szCs w:val="22"/>
        </w:rPr>
      </w:pPr>
      <w:r>
        <w:rPr>
          <w:rFonts w:asciiTheme="minorHAnsi" w:hAnsiTheme="minorHAnsi" w:cstheme="minorHAnsi"/>
          <w:sz w:val="22"/>
          <w:szCs w:val="22"/>
        </w:rPr>
        <w:t xml:space="preserve">Vanessa Keith and </w:t>
      </w:r>
      <w:proofErr w:type="spellStart"/>
      <w:r>
        <w:rPr>
          <w:rFonts w:asciiTheme="minorHAnsi" w:hAnsiTheme="minorHAnsi" w:cstheme="minorHAnsi"/>
          <w:sz w:val="22"/>
          <w:szCs w:val="22"/>
        </w:rPr>
        <w:t>Studioteka</w:t>
      </w:r>
      <w:proofErr w:type="spellEnd"/>
      <w:r>
        <w:rPr>
          <w:rFonts w:asciiTheme="minorHAnsi" w:hAnsiTheme="minorHAnsi" w:cstheme="minorHAnsi"/>
          <w:sz w:val="22"/>
          <w:szCs w:val="22"/>
        </w:rPr>
        <w:t xml:space="preserve">, </w:t>
      </w:r>
      <w:r w:rsidRPr="000D5F42">
        <w:rPr>
          <w:rFonts w:asciiTheme="minorHAnsi" w:hAnsiTheme="minorHAnsi" w:cstheme="minorHAnsi"/>
          <w:i/>
          <w:iCs/>
          <w:sz w:val="22"/>
          <w:szCs w:val="22"/>
        </w:rPr>
        <w:t>2100: A Dystopian Utopia – The City After Climate Change</w:t>
      </w:r>
    </w:p>
    <w:p w14:paraId="6A78D793" w14:textId="344E511B" w:rsidR="006E1862" w:rsidRDefault="006E1862" w:rsidP="3DEE75D0">
      <w:pPr>
        <w:ind w:left="-450" w:right="-270"/>
        <w:rPr>
          <w:rFonts w:asciiTheme="minorHAnsi" w:hAnsiTheme="minorHAnsi" w:cstheme="minorBidi"/>
          <w:sz w:val="22"/>
          <w:szCs w:val="22"/>
        </w:rPr>
      </w:pPr>
      <w:r w:rsidRPr="3DEE75D0">
        <w:rPr>
          <w:rFonts w:asciiTheme="minorHAnsi" w:hAnsiTheme="minorHAnsi" w:cstheme="minorBidi"/>
          <w:sz w:val="22"/>
          <w:szCs w:val="22"/>
        </w:rPr>
        <w:t xml:space="preserve">Nadia Khalil </w:t>
      </w:r>
      <w:proofErr w:type="spellStart"/>
      <w:r w:rsidRPr="3DEE75D0">
        <w:rPr>
          <w:rFonts w:asciiTheme="minorHAnsi" w:hAnsiTheme="minorHAnsi" w:cstheme="minorBidi"/>
          <w:sz w:val="22"/>
          <w:szCs w:val="22"/>
        </w:rPr>
        <w:t>Thalji</w:t>
      </w:r>
      <w:proofErr w:type="spellEnd"/>
      <w:r w:rsidRPr="3DEE75D0">
        <w:rPr>
          <w:rFonts w:asciiTheme="minorHAnsi" w:hAnsiTheme="minorHAnsi" w:cstheme="minorBidi"/>
          <w:sz w:val="22"/>
          <w:szCs w:val="22"/>
        </w:rPr>
        <w:t xml:space="preserve"> &amp; Oksana </w:t>
      </w:r>
      <w:proofErr w:type="spellStart"/>
      <w:r w:rsidRPr="3DEE75D0">
        <w:rPr>
          <w:rFonts w:asciiTheme="minorHAnsi" w:hAnsiTheme="minorHAnsi" w:cstheme="minorBidi"/>
          <w:sz w:val="22"/>
          <w:szCs w:val="22"/>
        </w:rPr>
        <w:t>Yakushko</w:t>
      </w:r>
      <w:proofErr w:type="spellEnd"/>
      <w:r w:rsidRPr="3DEE75D0">
        <w:rPr>
          <w:rFonts w:asciiTheme="minorHAnsi" w:hAnsiTheme="minorHAnsi" w:cstheme="minorBidi"/>
          <w:sz w:val="22"/>
          <w:szCs w:val="22"/>
        </w:rPr>
        <w:t xml:space="preserve">, “Indigenous Women of the Amazon Forest: The Woman Shaman of the </w:t>
      </w:r>
      <w:proofErr w:type="spellStart"/>
      <w:r w:rsidRPr="3DEE75D0">
        <w:rPr>
          <w:rFonts w:asciiTheme="minorHAnsi" w:hAnsiTheme="minorHAnsi" w:cstheme="minorBidi"/>
          <w:sz w:val="22"/>
          <w:szCs w:val="22"/>
        </w:rPr>
        <w:t>Yawanawa</w:t>
      </w:r>
      <w:proofErr w:type="spellEnd"/>
      <w:r w:rsidRPr="3DEE75D0">
        <w:rPr>
          <w:rFonts w:asciiTheme="minorHAnsi" w:hAnsiTheme="minorHAnsi" w:cstheme="minorBidi"/>
          <w:sz w:val="22"/>
          <w:szCs w:val="22"/>
        </w:rPr>
        <w:t xml:space="preserve"> Tribe.” </w:t>
      </w:r>
      <w:r w:rsidRPr="3DEE75D0">
        <w:rPr>
          <w:rFonts w:asciiTheme="minorHAnsi" w:hAnsiTheme="minorHAnsi" w:cstheme="minorBidi"/>
          <w:i/>
          <w:iCs/>
          <w:sz w:val="22"/>
          <w:szCs w:val="22"/>
        </w:rPr>
        <w:t>Women &amp; Therapy</w:t>
      </w:r>
      <w:r w:rsidRPr="3DEE75D0">
        <w:rPr>
          <w:rFonts w:asciiTheme="minorHAnsi" w:hAnsiTheme="minorHAnsi" w:cstheme="minorBidi"/>
          <w:sz w:val="22"/>
          <w:szCs w:val="22"/>
        </w:rPr>
        <w:t>: 2018, Vol. 41, Nos. 1-2, 131-148.</w:t>
      </w:r>
    </w:p>
    <w:p w14:paraId="3998D488" w14:textId="4E8DBCAB" w:rsidR="006E1862" w:rsidRPr="00DB70A1" w:rsidRDefault="1B58626E" w:rsidP="00DB70A1">
      <w:pPr>
        <w:ind w:left="-450" w:right="-270"/>
        <w:rPr>
          <w:rFonts w:asciiTheme="minorHAnsi" w:hAnsiTheme="minorHAnsi" w:cstheme="minorBidi"/>
          <w:sz w:val="22"/>
          <w:szCs w:val="22"/>
        </w:rPr>
      </w:pPr>
      <w:proofErr w:type="spellStart"/>
      <w:r w:rsidRPr="3DEE75D0">
        <w:rPr>
          <w:rFonts w:asciiTheme="minorHAnsi" w:hAnsiTheme="minorHAnsi" w:cstheme="minorBidi"/>
          <w:sz w:val="22"/>
          <w:szCs w:val="22"/>
        </w:rPr>
        <w:t>Fronika</w:t>
      </w:r>
      <w:proofErr w:type="spellEnd"/>
      <w:r w:rsidRPr="3DEE75D0">
        <w:rPr>
          <w:rFonts w:asciiTheme="minorHAnsi" w:hAnsiTheme="minorHAnsi" w:cstheme="minorBidi"/>
          <w:sz w:val="22"/>
          <w:szCs w:val="22"/>
        </w:rPr>
        <w:t xml:space="preserve"> </w:t>
      </w:r>
      <w:proofErr w:type="spellStart"/>
      <w:r w:rsidRPr="3DEE75D0">
        <w:rPr>
          <w:rFonts w:asciiTheme="minorHAnsi" w:hAnsiTheme="minorHAnsi" w:cstheme="minorBidi"/>
          <w:sz w:val="22"/>
          <w:szCs w:val="22"/>
        </w:rPr>
        <w:t>Claziena</w:t>
      </w:r>
      <w:proofErr w:type="spellEnd"/>
      <w:r w:rsidRPr="3DEE75D0">
        <w:rPr>
          <w:rFonts w:asciiTheme="minorHAnsi" w:hAnsiTheme="minorHAnsi" w:cstheme="minorBidi"/>
          <w:sz w:val="22"/>
          <w:szCs w:val="22"/>
        </w:rPr>
        <w:t xml:space="preserve"> Agatha de Wit, </w:t>
      </w:r>
      <w:r w:rsidRPr="3DEE75D0">
        <w:rPr>
          <w:rFonts w:asciiTheme="minorHAnsi" w:hAnsiTheme="minorHAnsi" w:cstheme="minorBidi"/>
          <w:i/>
          <w:iCs/>
          <w:sz w:val="22"/>
          <w:szCs w:val="22"/>
        </w:rPr>
        <w:t>Low Emission Rural Development in the Amazon</w:t>
      </w:r>
    </w:p>
    <w:p w14:paraId="49F23811" w14:textId="77777777" w:rsidR="002D5F20" w:rsidRPr="00770A4E" w:rsidRDefault="002D5F20" w:rsidP="002D5F20">
      <w:pPr>
        <w:autoSpaceDE w:val="0"/>
        <w:autoSpaceDN w:val="0"/>
        <w:adjustRightInd w:val="0"/>
        <w:ind w:left="-450" w:right="-270"/>
        <w:rPr>
          <w:rFonts w:ascii="Calibri" w:hAnsi="Calibri" w:cs="Calibri"/>
          <w:i/>
          <w:iCs/>
          <w:sz w:val="22"/>
          <w:szCs w:val="22"/>
        </w:rPr>
      </w:pPr>
      <w:r w:rsidRPr="004D2BE5">
        <w:rPr>
          <w:rFonts w:ascii="Calibri" w:hAnsi="Calibri" w:cs="Calibri"/>
          <w:sz w:val="22"/>
          <w:szCs w:val="22"/>
        </w:rPr>
        <w:t xml:space="preserve">Ursula K. Le </w:t>
      </w:r>
      <w:proofErr w:type="spellStart"/>
      <w:r w:rsidRPr="004D2BE5">
        <w:rPr>
          <w:rFonts w:ascii="Calibri" w:hAnsi="Calibri" w:cs="Calibri"/>
          <w:sz w:val="22"/>
          <w:szCs w:val="22"/>
        </w:rPr>
        <w:t>Guin</w:t>
      </w:r>
      <w:proofErr w:type="spellEnd"/>
      <w:r w:rsidRPr="004D2BE5">
        <w:rPr>
          <w:rFonts w:ascii="Calibri" w:hAnsi="Calibri" w:cs="Calibri"/>
          <w:sz w:val="22"/>
          <w:szCs w:val="22"/>
        </w:rPr>
        <w:t xml:space="preserve">, </w:t>
      </w:r>
      <w:r w:rsidRPr="004D2BE5">
        <w:rPr>
          <w:rFonts w:ascii="Calibri" w:hAnsi="Calibri" w:cs="Calibri"/>
          <w:i/>
          <w:iCs/>
          <w:sz w:val="22"/>
          <w:szCs w:val="22"/>
        </w:rPr>
        <w:t>The Word for World is Forest</w:t>
      </w:r>
    </w:p>
    <w:p w14:paraId="6C5DC2CF" w14:textId="77777777" w:rsidR="002D5F20" w:rsidRPr="00D40184" w:rsidRDefault="002D5F20" w:rsidP="002D5F20">
      <w:pPr>
        <w:autoSpaceDE w:val="0"/>
        <w:autoSpaceDN w:val="0"/>
        <w:adjustRightInd w:val="0"/>
        <w:ind w:left="-450" w:right="-270"/>
        <w:rPr>
          <w:rFonts w:asciiTheme="minorHAnsi" w:hAnsiTheme="minorHAnsi" w:cstheme="minorHAnsi"/>
          <w:i/>
          <w:iCs/>
          <w:sz w:val="22"/>
          <w:szCs w:val="22"/>
        </w:rPr>
      </w:pPr>
      <w:r w:rsidRPr="00D40184">
        <w:rPr>
          <w:rFonts w:asciiTheme="minorHAnsi" w:hAnsiTheme="minorHAnsi" w:cstheme="minorHAnsi"/>
          <w:sz w:val="22"/>
          <w:szCs w:val="22"/>
        </w:rPr>
        <w:t>Sherri Mitchell</w:t>
      </w:r>
      <w:r>
        <w:rPr>
          <w:rFonts w:asciiTheme="minorHAnsi" w:hAnsiTheme="minorHAnsi" w:cstheme="minorHAnsi"/>
          <w:sz w:val="22"/>
          <w:szCs w:val="22"/>
        </w:rPr>
        <w:t>,</w:t>
      </w:r>
      <w:r w:rsidRPr="00D40184">
        <w:rPr>
          <w:rFonts w:asciiTheme="minorHAnsi" w:hAnsiTheme="minorHAnsi" w:cstheme="minorHAnsi"/>
          <w:b/>
          <w:bCs/>
          <w:sz w:val="22"/>
          <w:szCs w:val="22"/>
        </w:rPr>
        <w:t xml:space="preserve"> </w:t>
      </w:r>
      <w:r w:rsidRPr="00D40184">
        <w:rPr>
          <w:rFonts w:asciiTheme="minorHAnsi" w:hAnsiTheme="minorHAnsi" w:cstheme="minorHAnsi"/>
          <w:i/>
          <w:iCs/>
          <w:sz w:val="22"/>
          <w:szCs w:val="22"/>
        </w:rPr>
        <w:t xml:space="preserve">Sacred Instructions </w:t>
      </w:r>
    </w:p>
    <w:p w14:paraId="640768D9" w14:textId="77777777" w:rsidR="002D5F20" w:rsidRDefault="002D5F20" w:rsidP="002D5F20">
      <w:pPr>
        <w:ind w:left="-450" w:right="-270"/>
        <w:rPr>
          <w:rStyle w:val="Hyperlink"/>
          <w:rFonts w:asciiTheme="minorHAnsi" w:hAnsiTheme="minorHAnsi" w:cstheme="minorHAnsi"/>
          <w:sz w:val="22"/>
          <w:szCs w:val="22"/>
        </w:rPr>
      </w:pPr>
      <w:r w:rsidRPr="00D40184">
        <w:rPr>
          <w:rFonts w:asciiTheme="minorHAnsi" w:hAnsiTheme="minorHAnsi" w:cstheme="minorHAnsi"/>
          <w:sz w:val="22"/>
          <w:szCs w:val="22"/>
        </w:rPr>
        <w:t xml:space="preserve">Deondre Smiles, “The Settler Logics of (Outer) Space, Essay in Settler Colonial and Indigenous Geographies.” </w:t>
      </w:r>
      <w:r w:rsidRPr="00D40184">
        <w:rPr>
          <w:rFonts w:asciiTheme="minorHAnsi" w:hAnsiTheme="minorHAnsi" w:cstheme="minorHAnsi"/>
          <w:i/>
          <w:iCs/>
          <w:sz w:val="22"/>
          <w:szCs w:val="22"/>
        </w:rPr>
        <w:t>Society &amp; Space</w:t>
      </w:r>
      <w:r w:rsidRPr="00D40184">
        <w:rPr>
          <w:rFonts w:asciiTheme="minorHAnsi" w:hAnsiTheme="minorHAnsi" w:cstheme="minorHAnsi"/>
          <w:sz w:val="22"/>
          <w:szCs w:val="22"/>
        </w:rPr>
        <w:t xml:space="preserve"> October 26, 2020</w:t>
      </w:r>
      <w:r>
        <w:rPr>
          <w:rFonts w:asciiTheme="minorHAnsi" w:hAnsiTheme="minorHAnsi" w:cstheme="minorHAnsi"/>
          <w:sz w:val="22"/>
          <w:szCs w:val="22"/>
        </w:rPr>
        <w:t>,</w:t>
      </w:r>
      <w:r w:rsidRPr="00D40184">
        <w:rPr>
          <w:rFonts w:asciiTheme="minorHAnsi" w:hAnsiTheme="minorHAnsi" w:cstheme="minorHAnsi"/>
          <w:sz w:val="22"/>
          <w:szCs w:val="22"/>
        </w:rPr>
        <w:t xml:space="preserve"> </w:t>
      </w:r>
      <w:hyperlink r:id="rId26" w:history="1">
        <w:r w:rsidRPr="00D40184">
          <w:rPr>
            <w:rStyle w:val="Hyperlink"/>
            <w:rFonts w:asciiTheme="minorHAnsi" w:hAnsiTheme="minorHAnsi" w:cstheme="minorHAnsi"/>
            <w:sz w:val="22"/>
            <w:szCs w:val="22"/>
          </w:rPr>
          <w:t>https://www.societyandspace.org/articles/the-settler-logics-of-outer-space</w:t>
        </w:r>
      </w:hyperlink>
    </w:p>
    <w:p w14:paraId="0B4E2B2C" w14:textId="77777777" w:rsidR="002D5F20" w:rsidRDefault="002D5F20" w:rsidP="002D5F20">
      <w:pPr>
        <w:autoSpaceDE w:val="0"/>
        <w:autoSpaceDN w:val="0"/>
        <w:adjustRightInd w:val="0"/>
        <w:ind w:left="-450" w:right="-270"/>
        <w:rPr>
          <w:rFonts w:asciiTheme="minorHAnsi" w:hAnsiTheme="minorHAnsi" w:cstheme="minorHAnsi"/>
          <w:i/>
          <w:iCs/>
          <w:sz w:val="22"/>
          <w:szCs w:val="22"/>
        </w:rPr>
      </w:pPr>
      <w:r w:rsidRPr="00D40184">
        <w:rPr>
          <w:rFonts w:asciiTheme="minorHAnsi" w:hAnsiTheme="minorHAnsi" w:cstheme="minorHAnsi"/>
          <w:sz w:val="22"/>
          <w:szCs w:val="22"/>
        </w:rPr>
        <w:t xml:space="preserve">Eric </w:t>
      </w:r>
      <w:proofErr w:type="spellStart"/>
      <w:r w:rsidRPr="00D40184">
        <w:rPr>
          <w:rFonts w:asciiTheme="minorHAnsi" w:hAnsiTheme="minorHAnsi" w:cstheme="minorHAnsi"/>
          <w:sz w:val="22"/>
          <w:szCs w:val="22"/>
        </w:rPr>
        <w:t>Toensmeier</w:t>
      </w:r>
      <w:proofErr w:type="spellEnd"/>
      <w:r w:rsidRPr="00D40184">
        <w:rPr>
          <w:rFonts w:asciiTheme="minorHAnsi" w:hAnsiTheme="minorHAnsi" w:cstheme="minorHAnsi"/>
          <w:sz w:val="22"/>
          <w:szCs w:val="22"/>
        </w:rPr>
        <w:t>,</w:t>
      </w:r>
      <w:r w:rsidRPr="00D40184">
        <w:rPr>
          <w:rFonts w:asciiTheme="minorHAnsi" w:hAnsiTheme="minorHAnsi" w:cstheme="minorHAnsi"/>
          <w:i/>
          <w:iCs/>
          <w:sz w:val="22"/>
          <w:szCs w:val="22"/>
        </w:rPr>
        <w:t xml:space="preserve"> The Carbon Farming Solution</w:t>
      </w:r>
    </w:p>
    <w:p w14:paraId="50DADE65" w14:textId="77777777" w:rsidR="002D5F20" w:rsidRPr="004D2BE5" w:rsidRDefault="002D5F20" w:rsidP="002D5F20">
      <w:pPr>
        <w:autoSpaceDE w:val="0"/>
        <w:autoSpaceDN w:val="0"/>
        <w:adjustRightInd w:val="0"/>
        <w:ind w:left="-450" w:right="-270"/>
        <w:rPr>
          <w:rFonts w:ascii="Calibri" w:hAnsi="Calibri" w:cs="Calibri"/>
          <w:i/>
          <w:iCs/>
          <w:sz w:val="22"/>
          <w:szCs w:val="22"/>
        </w:rPr>
      </w:pPr>
      <w:r w:rsidRPr="004D2BE5">
        <w:rPr>
          <w:rFonts w:ascii="Calibri" w:hAnsi="Calibri" w:cs="Calibri"/>
          <w:sz w:val="22"/>
          <w:szCs w:val="22"/>
        </w:rPr>
        <w:t xml:space="preserve">Margaret Wertheim, </w:t>
      </w:r>
      <w:r w:rsidRPr="004D2BE5">
        <w:rPr>
          <w:rFonts w:ascii="Calibri" w:hAnsi="Calibri" w:cs="Calibri"/>
          <w:i/>
          <w:iCs/>
          <w:sz w:val="22"/>
          <w:szCs w:val="22"/>
        </w:rPr>
        <w:t>The Pearly Gates of Cyberspace: A History of Space from Dante to the Internet</w:t>
      </w:r>
    </w:p>
    <w:p w14:paraId="7792B75C" w14:textId="57199E7B" w:rsidR="002D5F20" w:rsidRDefault="009A1D8D" w:rsidP="3DEE75D0">
      <w:pPr>
        <w:autoSpaceDE w:val="0"/>
        <w:autoSpaceDN w:val="0"/>
        <w:adjustRightInd w:val="0"/>
        <w:ind w:left="-450" w:right="-270"/>
        <w:rPr>
          <w:rFonts w:asciiTheme="minorHAnsi" w:hAnsiTheme="minorHAnsi" w:cstheme="minorBidi"/>
          <w:sz w:val="22"/>
          <w:szCs w:val="22"/>
        </w:rPr>
      </w:pPr>
      <w:proofErr w:type="spellStart"/>
      <w:r w:rsidRPr="3DEE75D0">
        <w:rPr>
          <w:rFonts w:asciiTheme="minorHAnsi" w:hAnsiTheme="minorHAnsi" w:cstheme="minorBidi"/>
          <w:sz w:val="22"/>
          <w:szCs w:val="22"/>
        </w:rPr>
        <w:t>Tashka</w:t>
      </w:r>
      <w:proofErr w:type="spellEnd"/>
      <w:r w:rsidRPr="3DEE75D0">
        <w:rPr>
          <w:rFonts w:asciiTheme="minorHAnsi" w:hAnsiTheme="minorHAnsi" w:cstheme="minorBidi"/>
          <w:sz w:val="22"/>
          <w:szCs w:val="22"/>
        </w:rPr>
        <w:t xml:space="preserve"> and Laura </w:t>
      </w:r>
      <w:proofErr w:type="spellStart"/>
      <w:r w:rsidRPr="3DEE75D0">
        <w:rPr>
          <w:rFonts w:asciiTheme="minorHAnsi" w:hAnsiTheme="minorHAnsi" w:cstheme="minorBidi"/>
          <w:sz w:val="22"/>
          <w:szCs w:val="22"/>
        </w:rPr>
        <w:t>Yawanawá</w:t>
      </w:r>
      <w:proofErr w:type="spellEnd"/>
      <w:r w:rsidR="00E77EFA" w:rsidRPr="3DEE75D0">
        <w:rPr>
          <w:rFonts w:asciiTheme="minorHAnsi" w:hAnsiTheme="minorHAnsi" w:cstheme="minorBidi"/>
          <w:sz w:val="22"/>
          <w:szCs w:val="22"/>
        </w:rPr>
        <w:t xml:space="preserve">, “The Amazon Belongs to Everybody, Let’s Protect it Together.” TED Talk: </w:t>
      </w:r>
      <w:hyperlink r:id="rId27">
        <w:r w:rsidR="00E77EFA" w:rsidRPr="3DEE75D0">
          <w:rPr>
            <w:rStyle w:val="Hyperlink"/>
            <w:rFonts w:asciiTheme="minorHAnsi" w:hAnsiTheme="minorHAnsi" w:cstheme="minorBidi"/>
            <w:sz w:val="22"/>
            <w:szCs w:val="22"/>
          </w:rPr>
          <w:t>https://www.ted.com/talks/tashka_and_laura_yawanawa_the_amazon_belongs_to_humanity_let_s_protect_it_together</w:t>
        </w:r>
      </w:hyperlink>
    </w:p>
    <w:p w14:paraId="2196EF16" w14:textId="4CCBA9E0" w:rsidR="2043F16F" w:rsidRDefault="2043F16F" w:rsidP="3DEE75D0">
      <w:pPr>
        <w:ind w:left="-450" w:right="-270"/>
        <w:rPr>
          <w:rFonts w:ascii="Calibri" w:eastAsia="Calibri" w:hAnsi="Calibri" w:cs="Calibri"/>
          <w:sz w:val="22"/>
          <w:szCs w:val="22"/>
        </w:rPr>
      </w:pPr>
      <w:proofErr w:type="spellStart"/>
      <w:r w:rsidRPr="3DEE75D0">
        <w:rPr>
          <w:rFonts w:asciiTheme="minorHAnsi" w:hAnsiTheme="minorHAnsi" w:cstheme="minorBidi"/>
          <w:sz w:val="22"/>
          <w:szCs w:val="22"/>
        </w:rPr>
        <w:t>Nixiwaka</w:t>
      </w:r>
      <w:proofErr w:type="spellEnd"/>
      <w:r w:rsidRPr="3DEE75D0">
        <w:rPr>
          <w:rFonts w:asciiTheme="minorHAnsi" w:hAnsiTheme="minorHAnsi" w:cstheme="minorBidi"/>
          <w:sz w:val="22"/>
          <w:szCs w:val="22"/>
        </w:rPr>
        <w:t xml:space="preserve"> </w:t>
      </w:r>
      <w:proofErr w:type="spellStart"/>
      <w:r w:rsidRPr="3DEE75D0">
        <w:rPr>
          <w:rFonts w:asciiTheme="minorHAnsi" w:hAnsiTheme="minorHAnsi" w:cstheme="minorBidi"/>
          <w:sz w:val="22"/>
          <w:szCs w:val="22"/>
        </w:rPr>
        <w:t>Yawanawá</w:t>
      </w:r>
      <w:proofErr w:type="spellEnd"/>
      <w:r w:rsidRPr="3DEE75D0">
        <w:rPr>
          <w:rFonts w:asciiTheme="minorHAnsi" w:hAnsiTheme="minorHAnsi" w:cstheme="minorBidi"/>
          <w:sz w:val="22"/>
          <w:szCs w:val="22"/>
        </w:rPr>
        <w:t xml:space="preserve"> | </w:t>
      </w:r>
      <w:proofErr w:type="spellStart"/>
      <w:r w:rsidRPr="3DEE75D0">
        <w:rPr>
          <w:rFonts w:asciiTheme="minorHAnsi" w:hAnsiTheme="minorHAnsi" w:cstheme="minorBidi"/>
          <w:sz w:val="22"/>
          <w:szCs w:val="22"/>
        </w:rPr>
        <w:t>TEDxBedford</w:t>
      </w:r>
      <w:proofErr w:type="spellEnd"/>
      <w:r w:rsidRPr="3DEE75D0">
        <w:rPr>
          <w:rFonts w:asciiTheme="minorHAnsi" w:hAnsiTheme="minorHAnsi" w:cstheme="minorBidi"/>
          <w:sz w:val="22"/>
          <w:szCs w:val="22"/>
        </w:rPr>
        <w:t>, Why Brazil’s indigenous people fight for the Amazon</w:t>
      </w:r>
      <w:r w:rsidR="05FBEAFF" w:rsidRPr="3DEE75D0">
        <w:rPr>
          <w:rFonts w:asciiTheme="minorHAnsi" w:hAnsiTheme="minorHAnsi" w:cstheme="minorBidi"/>
          <w:sz w:val="22"/>
          <w:szCs w:val="22"/>
        </w:rPr>
        <w:t xml:space="preserve"> </w:t>
      </w:r>
      <w:r w:rsidRPr="3DEE75D0">
        <w:rPr>
          <w:rFonts w:asciiTheme="minorHAnsi" w:hAnsiTheme="minorHAnsi" w:cstheme="minorBidi"/>
          <w:sz w:val="22"/>
          <w:szCs w:val="22"/>
        </w:rPr>
        <w:t>rainforest:</w:t>
      </w:r>
      <w:r w:rsidR="28E3BBAC" w:rsidRPr="3DEE75D0">
        <w:rPr>
          <w:rFonts w:ascii="Calibri" w:eastAsia="Calibri" w:hAnsi="Calibri" w:cs="Calibri"/>
          <w:color w:val="000000" w:themeColor="text1"/>
          <w:sz w:val="22"/>
          <w:szCs w:val="22"/>
        </w:rPr>
        <w:t xml:space="preserve"> </w:t>
      </w:r>
    </w:p>
    <w:p w14:paraId="6FC7B237" w14:textId="1D424374" w:rsidR="28E3BBAC" w:rsidRDefault="00000000" w:rsidP="3DEE75D0">
      <w:pPr>
        <w:ind w:left="-450" w:right="-270"/>
        <w:rPr>
          <w:rFonts w:ascii="Calibri" w:eastAsia="Calibri" w:hAnsi="Calibri" w:cs="Calibri"/>
          <w:sz w:val="22"/>
          <w:szCs w:val="22"/>
        </w:rPr>
      </w:pPr>
      <w:hyperlink r:id="rId28">
        <w:r w:rsidR="28E3BBAC" w:rsidRPr="3DEE75D0">
          <w:rPr>
            <w:rStyle w:val="Hyperlink"/>
            <w:rFonts w:ascii="Calibri" w:eastAsia="Calibri" w:hAnsi="Calibri" w:cs="Calibri"/>
            <w:sz w:val="22"/>
            <w:szCs w:val="22"/>
          </w:rPr>
          <w:t>https://www.youtube.com/watch?v=hklt2xW2DCg</w:t>
        </w:r>
      </w:hyperlink>
    </w:p>
    <w:sectPr w:rsidR="28E3BBAC" w:rsidSect="00203099">
      <w:pgSz w:w="12240" w:h="15840"/>
      <w:pgMar w:top="639" w:right="1440" w:bottom="55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wis721 BlkCn BT">
    <w:altName w:val="Swis721 BlkCn BT"/>
    <w:panose1 w:val="020B0604020202020204"/>
    <w:charset w:val="00"/>
    <w:family w:val="swiss"/>
    <w:pitch w:val="default"/>
    <w:sig w:usb0="00000003" w:usb1="00000000" w:usb2="00000000" w:usb3="00000000" w:csb0="00000001" w:csb1="00000000"/>
  </w:font>
  <w:font w:name="Minion Pro">
    <w:panose1 w:val="020B0604020202020204"/>
    <w:charset w:val="00"/>
    <w:family w:val="roman"/>
    <w:pitch w:val="variable"/>
    <w:sig w:usb0="60000287" w:usb1="00000001" w:usb2="00000000" w:usb3="00000000" w:csb0="0000019F" w:csb1="00000000"/>
  </w:font>
  <w:font w:name="Segoe UI">
    <w:panose1 w:val="020B0604020202020204"/>
    <w:charset w:val="00"/>
    <w:family w:val="swiss"/>
    <w:pitch w:val="variable"/>
    <w:sig w:usb0="E4002EFF" w:usb1="C000E47F" w:usb2="00000009" w:usb3="00000000" w:csb0="000001FF" w:csb1="00000000"/>
  </w:font>
  <w:font w:name="á8o»˛">
    <w:altName w:val="Calibri"/>
    <w:panose1 w:val="020B0604020202020204"/>
    <w:charset w:val="4D"/>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268A7"/>
    <w:multiLevelType w:val="hybridMultilevel"/>
    <w:tmpl w:val="52F85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2B2103"/>
    <w:multiLevelType w:val="hybridMultilevel"/>
    <w:tmpl w:val="52F85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7166725">
    <w:abstractNumId w:val="0"/>
  </w:num>
  <w:num w:numId="2" w16cid:durableId="1076825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06B"/>
    <w:rsid w:val="00001B14"/>
    <w:rsid w:val="00003397"/>
    <w:rsid w:val="00003BD0"/>
    <w:rsid w:val="00012396"/>
    <w:rsid w:val="00012EE7"/>
    <w:rsid w:val="000204A5"/>
    <w:rsid w:val="0002764C"/>
    <w:rsid w:val="00031C51"/>
    <w:rsid w:val="00053BA3"/>
    <w:rsid w:val="00055CDE"/>
    <w:rsid w:val="00057F7B"/>
    <w:rsid w:val="000648DA"/>
    <w:rsid w:val="00073088"/>
    <w:rsid w:val="00073E65"/>
    <w:rsid w:val="00074FE4"/>
    <w:rsid w:val="00077E39"/>
    <w:rsid w:val="000832AF"/>
    <w:rsid w:val="000870A4"/>
    <w:rsid w:val="00091FE4"/>
    <w:rsid w:val="00092B02"/>
    <w:rsid w:val="00096AF0"/>
    <w:rsid w:val="000A2016"/>
    <w:rsid w:val="000D1700"/>
    <w:rsid w:val="000D5F42"/>
    <w:rsid w:val="000D7BCA"/>
    <w:rsid w:val="000F4EB7"/>
    <w:rsid w:val="00101504"/>
    <w:rsid w:val="001019C6"/>
    <w:rsid w:val="00103BBC"/>
    <w:rsid w:val="00120AFC"/>
    <w:rsid w:val="001219EC"/>
    <w:rsid w:val="001239A9"/>
    <w:rsid w:val="00124622"/>
    <w:rsid w:val="0013232D"/>
    <w:rsid w:val="0014125A"/>
    <w:rsid w:val="001465EE"/>
    <w:rsid w:val="00146AAD"/>
    <w:rsid w:val="00150DCC"/>
    <w:rsid w:val="00151354"/>
    <w:rsid w:val="001545FB"/>
    <w:rsid w:val="00160FBE"/>
    <w:rsid w:val="00184C2B"/>
    <w:rsid w:val="001A4B99"/>
    <w:rsid w:val="001C364E"/>
    <w:rsid w:val="001C47CA"/>
    <w:rsid w:val="001D0B94"/>
    <w:rsid w:val="001D5D64"/>
    <w:rsid w:val="001E2059"/>
    <w:rsid w:val="001E3C99"/>
    <w:rsid w:val="001E5322"/>
    <w:rsid w:val="001F0149"/>
    <w:rsid w:val="001F33C8"/>
    <w:rsid w:val="00203099"/>
    <w:rsid w:val="00204C07"/>
    <w:rsid w:val="00207F9D"/>
    <w:rsid w:val="00216DA2"/>
    <w:rsid w:val="00217140"/>
    <w:rsid w:val="0022776C"/>
    <w:rsid w:val="0022791D"/>
    <w:rsid w:val="00236814"/>
    <w:rsid w:val="002608EE"/>
    <w:rsid w:val="0027798E"/>
    <w:rsid w:val="0028118B"/>
    <w:rsid w:val="0029028B"/>
    <w:rsid w:val="00292E18"/>
    <w:rsid w:val="00295AE9"/>
    <w:rsid w:val="002960E7"/>
    <w:rsid w:val="00297A9F"/>
    <w:rsid w:val="002C1F47"/>
    <w:rsid w:val="002C374C"/>
    <w:rsid w:val="002C393E"/>
    <w:rsid w:val="002C5D6B"/>
    <w:rsid w:val="002D07E0"/>
    <w:rsid w:val="002D41CA"/>
    <w:rsid w:val="002D5F20"/>
    <w:rsid w:val="002E6C7B"/>
    <w:rsid w:val="002E6C98"/>
    <w:rsid w:val="002F01D6"/>
    <w:rsid w:val="002F4D8E"/>
    <w:rsid w:val="003030D4"/>
    <w:rsid w:val="00310602"/>
    <w:rsid w:val="003126FD"/>
    <w:rsid w:val="0032573A"/>
    <w:rsid w:val="00337A6E"/>
    <w:rsid w:val="00347F4C"/>
    <w:rsid w:val="00357190"/>
    <w:rsid w:val="00375A80"/>
    <w:rsid w:val="00396A0B"/>
    <w:rsid w:val="003A545D"/>
    <w:rsid w:val="003B2D7F"/>
    <w:rsid w:val="003B36A7"/>
    <w:rsid w:val="003B635C"/>
    <w:rsid w:val="003D4013"/>
    <w:rsid w:val="003E3F67"/>
    <w:rsid w:val="003E6C3F"/>
    <w:rsid w:val="00402FC5"/>
    <w:rsid w:val="004463CF"/>
    <w:rsid w:val="0045097F"/>
    <w:rsid w:val="004539EC"/>
    <w:rsid w:val="00455259"/>
    <w:rsid w:val="0046666D"/>
    <w:rsid w:val="0048701A"/>
    <w:rsid w:val="00490493"/>
    <w:rsid w:val="00494443"/>
    <w:rsid w:val="0049785E"/>
    <w:rsid w:val="004A31B7"/>
    <w:rsid w:val="004A4EEF"/>
    <w:rsid w:val="004A531A"/>
    <w:rsid w:val="004B06C7"/>
    <w:rsid w:val="004B0D0E"/>
    <w:rsid w:val="004B4590"/>
    <w:rsid w:val="004B69AB"/>
    <w:rsid w:val="004C7B12"/>
    <w:rsid w:val="004F1035"/>
    <w:rsid w:val="004F4E8D"/>
    <w:rsid w:val="00505416"/>
    <w:rsid w:val="00511F8E"/>
    <w:rsid w:val="00521B50"/>
    <w:rsid w:val="00521C7C"/>
    <w:rsid w:val="0053637E"/>
    <w:rsid w:val="0054474E"/>
    <w:rsid w:val="0056064C"/>
    <w:rsid w:val="005678F6"/>
    <w:rsid w:val="0057311C"/>
    <w:rsid w:val="00573E4B"/>
    <w:rsid w:val="0058577A"/>
    <w:rsid w:val="0059332A"/>
    <w:rsid w:val="005C5B77"/>
    <w:rsid w:val="005D1F04"/>
    <w:rsid w:val="005D3FAF"/>
    <w:rsid w:val="005D4F37"/>
    <w:rsid w:val="005E17F8"/>
    <w:rsid w:val="005E2C0D"/>
    <w:rsid w:val="005F1123"/>
    <w:rsid w:val="005F7F35"/>
    <w:rsid w:val="00614A48"/>
    <w:rsid w:val="00614BEE"/>
    <w:rsid w:val="0062038D"/>
    <w:rsid w:val="00622A37"/>
    <w:rsid w:val="00624B4E"/>
    <w:rsid w:val="00626FF9"/>
    <w:rsid w:val="006306F4"/>
    <w:rsid w:val="00632C53"/>
    <w:rsid w:val="0064600E"/>
    <w:rsid w:val="00654C3C"/>
    <w:rsid w:val="006577E9"/>
    <w:rsid w:val="0067638F"/>
    <w:rsid w:val="00677C3B"/>
    <w:rsid w:val="00683EB3"/>
    <w:rsid w:val="00687D5D"/>
    <w:rsid w:val="00694675"/>
    <w:rsid w:val="0069516A"/>
    <w:rsid w:val="006A45FC"/>
    <w:rsid w:val="006A4DDB"/>
    <w:rsid w:val="006C301F"/>
    <w:rsid w:val="006C513A"/>
    <w:rsid w:val="006D63F2"/>
    <w:rsid w:val="006D6DEB"/>
    <w:rsid w:val="006D6F77"/>
    <w:rsid w:val="006E1862"/>
    <w:rsid w:val="006E1D6B"/>
    <w:rsid w:val="006E3088"/>
    <w:rsid w:val="006E30D4"/>
    <w:rsid w:val="006F5201"/>
    <w:rsid w:val="00707EE2"/>
    <w:rsid w:val="00712451"/>
    <w:rsid w:val="00717624"/>
    <w:rsid w:val="0072732B"/>
    <w:rsid w:val="00731331"/>
    <w:rsid w:val="00733DA3"/>
    <w:rsid w:val="00766A9F"/>
    <w:rsid w:val="00770A4E"/>
    <w:rsid w:val="007711C7"/>
    <w:rsid w:val="007829E3"/>
    <w:rsid w:val="007922CF"/>
    <w:rsid w:val="007A30C7"/>
    <w:rsid w:val="007A573C"/>
    <w:rsid w:val="007A63F2"/>
    <w:rsid w:val="007C3C4C"/>
    <w:rsid w:val="007D38E1"/>
    <w:rsid w:val="007F068A"/>
    <w:rsid w:val="007F3B82"/>
    <w:rsid w:val="007F6EA2"/>
    <w:rsid w:val="00806EC1"/>
    <w:rsid w:val="00814FCC"/>
    <w:rsid w:val="00822676"/>
    <w:rsid w:val="00830094"/>
    <w:rsid w:val="00834EC5"/>
    <w:rsid w:val="0085433D"/>
    <w:rsid w:val="00854F36"/>
    <w:rsid w:val="00860A29"/>
    <w:rsid w:val="00887010"/>
    <w:rsid w:val="00893056"/>
    <w:rsid w:val="00896304"/>
    <w:rsid w:val="008A0E93"/>
    <w:rsid w:val="008A53E4"/>
    <w:rsid w:val="008A7F26"/>
    <w:rsid w:val="008B1296"/>
    <w:rsid w:val="008C247F"/>
    <w:rsid w:val="008E3DF8"/>
    <w:rsid w:val="008F00A9"/>
    <w:rsid w:val="008F4836"/>
    <w:rsid w:val="00903246"/>
    <w:rsid w:val="00907B8F"/>
    <w:rsid w:val="00911F20"/>
    <w:rsid w:val="00916CBF"/>
    <w:rsid w:val="00920977"/>
    <w:rsid w:val="00924F16"/>
    <w:rsid w:val="00931EFF"/>
    <w:rsid w:val="00934453"/>
    <w:rsid w:val="0094119C"/>
    <w:rsid w:val="00951C9A"/>
    <w:rsid w:val="00956833"/>
    <w:rsid w:val="00960303"/>
    <w:rsid w:val="0097757C"/>
    <w:rsid w:val="00985AE1"/>
    <w:rsid w:val="00986205"/>
    <w:rsid w:val="009904A2"/>
    <w:rsid w:val="009A1D8D"/>
    <w:rsid w:val="009C3CC6"/>
    <w:rsid w:val="009C6AFF"/>
    <w:rsid w:val="009E3843"/>
    <w:rsid w:val="009E67E6"/>
    <w:rsid w:val="00A0535F"/>
    <w:rsid w:val="00A111D2"/>
    <w:rsid w:val="00A25A66"/>
    <w:rsid w:val="00A35799"/>
    <w:rsid w:val="00A41752"/>
    <w:rsid w:val="00A52040"/>
    <w:rsid w:val="00A54953"/>
    <w:rsid w:val="00A5708F"/>
    <w:rsid w:val="00A73182"/>
    <w:rsid w:val="00A77164"/>
    <w:rsid w:val="00A84CAA"/>
    <w:rsid w:val="00AA0008"/>
    <w:rsid w:val="00AA6773"/>
    <w:rsid w:val="00AA6D4D"/>
    <w:rsid w:val="00AA7623"/>
    <w:rsid w:val="00AB2720"/>
    <w:rsid w:val="00AB4B4D"/>
    <w:rsid w:val="00AC08A1"/>
    <w:rsid w:val="00AD089E"/>
    <w:rsid w:val="00AD13C6"/>
    <w:rsid w:val="00AE1523"/>
    <w:rsid w:val="00AE2203"/>
    <w:rsid w:val="00AE7766"/>
    <w:rsid w:val="00AE7DD5"/>
    <w:rsid w:val="00B06120"/>
    <w:rsid w:val="00B071DA"/>
    <w:rsid w:val="00B077E4"/>
    <w:rsid w:val="00B138D9"/>
    <w:rsid w:val="00B2237C"/>
    <w:rsid w:val="00B40AAD"/>
    <w:rsid w:val="00B4614B"/>
    <w:rsid w:val="00B51885"/>
    <w:rsid w:val="00B51D6B"/>
    <w:rsid w:val="00B531A8"/>
    <w:rsid w:val="00B54444"/>
    <w:rsid w:val="00B5623F"/>
    <w:rsid w:val="00B56C58"/>
    <w:rsid w:val="00B6037A"/>
    <w:rsid w:val="00B662C2"/>
    <w:rsid w:val="00B67185"/>
    <w:rsid w:val="00B86494"/>
    <w:rsid w:val="00B86A7A"/>
    <w:rsid w:val="00B948E9"/>
    <w:rsid w:val="00BB321A"/>
    <w:rsid w:val="00BD6D2A"/>
    <w:rsid w:val="00C01152"/>
    <w:rsid w:val="00C02EDE"/>
    <w:rsid w:val="00C211EB"/>
    <w:rsid w:val="00C2164B"/>
    <w:rsid w:val="00C46858"/>
    <w:rsid w:val="00C60E68"/>
    <w:rsid w:val="00C6306B"/>
    <w:rsid w:val="00C647E6"/>
    <w:rsid w:val="00C74AEB"/>
    <w:rsid w:val="00C82379"/>
    <w:rsid w:val="00C91A61"/>
    <w:rsid w:val="00C91BF7"/>
    <w:rsid w:val="00C9494E"/>
    <w:rsid w:val="00CA4B66"/>
    <w:rsid w:val="00CC4F33"/>
    <w:rsid w:val="00CD3E99"/>
    <w:rsid w:val="00CD59F7"/>
    <w:rsid w:val="00CD7564"/>
    <w:rsid w:val="00CF23FE"/>
    <w:rsid w:val="00D0031C"/>
    <w:rsid w:val="00D03051"/>
    <w:rsid w:val="00D122F1"/>
    <w:rsid w:val="00D12C87"/>
    <w:rsid w:val="00D206BC"/>
    <w:rsid w:val="00D22D68"/>
    <w:rsid w:val="00D27B2A"/>
    <w:rsid w:val="00D40184"/>
    <w:rsid w:val="00D43B3A"/>
    <w:rsid w:val="00D46DC6"/>
    <w:rsid w:val="00D47DA4"/>
    <w:rsid w:val="00D538AF"/>
    <w:rsid w:val="00D54EE5"/>
    <w:rsid w:val="00D54F89"/>
    <w:rsid w:val="00D629D4"/>
    <w:rsid w:val="00D804CE"/>
    <w:rsid w:val="00D912E7"/>
    <w:rsid w:val="00DA7066"/>
    <w:rsid w:val="00DB2882"/>
    <w:rsid w:val="00DB3A24"/>
    <w:rsid w:val="00DB70A1"/>
    <w:rsid w:val="00DD0169"/>
    <w:rsid w:val="00DD0513"/>
    <w:rsid w:val="00DD2674"/>
    <w:rsid w:val="00DD2C65"/>
    <w:rsid w:val="00DE158B"/>
    <w:rsid w:val="00DE4A70"/>
    <w:rsid w:val="00E02EB8"/>
    <w:rsid w:val="00E23DFA"/>
    <w:rsid w:val="00E245FE"/>
    <w:rsid w:val="00E26045"/>
    <w:rsid w:val="00E307B4"/>
    <w:rsid w:val="00E35471"/>
    <w:rsid w:val="00E44E1C"/>
    <w:rsid w:val="00E4678A"/>
    <w:rsid w:val="00E57B76"/>
    <w:rsid w:val="00E717A3"/>
    <w:rsid w:val="00E73CD0"/>
    <w:rsid w:val="00E76C3E"/>
    <w:rsid w:val="00E77EFA"/>
    <w:rsid w:val="00E871C2"/>
    <w:rsid w:val="00EC1DDF"/>
    <w:rsid w:val="00ED1A37"/>
    <w:rsid w:val="00ED736B"/>
    <w:rsid w:val="00EE0459"/>
    <w:rsid w:val="00EE071F"/>
    <w:rsid w:val="00EE1640"/>
    <w:rsid w:val="00EF663E"/>
    <w:rsid w:val="00F00B14"/>
    <w:rsid w:val="00F14FAB"/>
    <w:rsid w:val="00F15FC8"/>
    <w:rsid w:val="00F1764B"/>
    <w:rsid w:val="00F22C03"/>
    <w:rsid w:val="00F272B3"/>
    <w:rsid w:val="00F42751"/>
    <w:rsid w:val="00F4445E"/>
    <w:rsid w:val="00F650C1"/>
    <w:rsid w:val="00F67F72"/>
    <w:rsid w:val="00F76769"/>
    <w:rsid w:val="00F80C92"/>
    <w:rsid w:val="00F80E24"/>
    <w:rsid w:val="00F96201"/>
    <w:rsid w:val="00FA22BA"/>
    <w:rsid w:val="00FA4C2D"/>
    <w:rsid w:val="00FB0F20"/>
    <w:rsid w:val="00FB2B32"/>
    <w:rsid w:val="00FC29E3"/>
    <w:rsid w:val="00FC5287"/>
    <w:rsid w:val="00FC53A8"/>
    <w:rsid w:val="00FD2427"/>
    <w:rsid w:val="05FBEAFF"/>
    <w:rsid w:val="10BFC92D"/>
    <w:rsid w:val="1B58626E"/>
    <w:rsid w:val="2043F16F"/>
    <w:rsid w:val="24612FC9"/>
    <w:rsid w:val="28E3BBAC"/>
    <w:rsid w:val="3DEE75D0"/>
    <w:rsid w:val="6B8D834D"/>
    <w:rsid w:val="7714956B"/>
    <w:rsid w:val="7F2EE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4EE4E"/>
  <w15:chartTrackingRefBased/>
  <w15:docId w15:val="{37CBCBBE-A1DC-47CF-A951-5BEEE0ECB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38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F483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5FC"/>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920977"/>
    <w:rPr>
      <w:color w:val="0563C1" w:themeColor="hyperlink"/>
      <w:u w:val="single"/>
    </w:rPr>
  </w:style>
  <w:style w:type="character" w:styleId="UnresolvedMention">
    <w:name w:val="Unresolved Mention"/>
    <w:basedOn w:val="DefaultParagraphFont"/>
    <w:uiPriority w:val="99"/>
    <w:semiHidden/>
    <w:unhideWhenUsed/>
    <w:rsid w:val="00920977"/>
    <w:rPr>
      <w:color w:val="605E5C"/>
      <w:shd w:val="clear" w:color="auto" w:fill="E1DFDD"/>
    </w:rPr>
  </w:style>
  <w:style w:type="character" w:customStyle="1" w:styleId="Heading1Char">
    <w:name w:val="Heading 1 Char"/>
    <w:basedOn w:val="DefaultParagraphFont"/>
    <w:link w:val="Heading1"/>
    <w:uiPriority w:val="9"/>
    <w:rsid w:val="008F4836"/>
    <w:rPr>
      <w:rFonts w:ascii="Times New Roman" w:eastAsia="Times New Roman" w:hAnsi="Times New Roman" w:cs="Times New Roman"/>
      <w:b/>
      <w:bCs/>
      <w:kern w:val="36"/>
      <w:sz w:val="48"/>
      <w:szCs w:val="48"/>
    </w:rPr>
  </w:style>
  <w:style w:type="character" w:customStyle="1" w:styleId="a-size-extra-large">
    <w:name w:val="a-size-extra-large"/>
    <w:basedOn w:val="DefaultParagraphFont"/>
    <w:rsid w:val="008F4836"/>
  </w:style>
  <w:style w:type="paragraph" w:customStyle="1" w:styleId="Pa0">
    <w:name w:val="Pa0"/>
    <w:basedOn w:val="Normal"/>
    <w:next w:val="Normal"/>
    <w:uiPriority w:val="99"/>
    <w:rsid w:val="00074FE4"/>
    <w:pPr>
      <w:autoSpaceDE w:val="0"/>
      <w:autoSpaceDN w:val="0"/>
      <w:adjustRightInd w:val="0"/>
      <w:spacing w:line="241" w:lineRule="atLeast"/>
    </w:pPr>
    <w:rPr>
      <w:rFonts w:ascii="Swis721 BlkCn BT" w:eastAsiaTheme="minorHAnsi" w:hAnsi="Swis721 BlkCn BT" w:cstheme="minorBidi"/>
    </w:rPr>
  </w:style>
  <w:style w:type="character" w:customStyle="1" w:styleId="A2">
    <w:name w:val="A2"/>
    <w:uiPriority w:val="99"/>
    <w:rsid w:val="00074FE4"/>
    <w:rPr>
      <w:rFonts w:cs="Swis721 BlkCn BT"/>
      <w:color w:val="211D1E"/>
      <w:sz w:val="36"/>
      <w:szCs w:val="36"/>
    </w:rPr>
  </w:style>
  <w:style w:type="character" w:customStyle="1" w:styleId="A5">
    <w:name w:val="A5"/>
    <w:uiPriority w:val="99"/>
    <w:rsid w:val="00074FE4"/>
    <w:rPr>
      <w:rFonts w:cs="Swis721 BlkCn BT"/>
      <w:color w:val="211D1E"/>
      <w:sz w:val="38"/>
      <w:szCs w:val="38"/>
    </w:rPr>
  </w:style>
  <w:style w:type="character" w:customStyle="1" w:styleId="A6">
    <w:name w:val="A6"/>
    <w:uiPriority w:val="99"/>
    <w:rsid w:val="00074FE4"/>
    <w:rPr>
      <w:rFonts w:ascii="Minion Pro" w:hAnsi="Minion Pro" w:cs="Minion Pro"/>
      <w:color w:val="1F5D9F"/>
      <w:u w:val="single"/>
    </w:rPr>
  </w:style>
  <w:style w:type="character" w:customStyle="1" w:styleId="color11">
    <w:name w:val="color_11"/>
    <w:basedOn w:val="DefaultParagraphFont"/>
    <w:rsid w:val="00074FE4"/>
  </w:style>
  <w:style w:type="paragraph" w:styleId="NormalWeb">
    <w:name w:val="Normal (Web)"/>
    <w:basedOn w:val="Normal"/>
    <w:uiPriority w:val="99"/>
    <w:unhideWhenUsed/>
    <w:rsid w:val="009904A2"/>
    <w:pPr>
      <w:spacing w:before="100" w:beforeAutospacing="1" w:after="100" w:afterAutospacing="1"/>
    </w:pPr>
  </w:style>
  <w:style w:type="character" w:customStyle="1" w:styleId="color15">
    <w:name w:val="color_15"/>
    <w:basedOn w:val="DefaultParagraphFont"/>
    <w:rsid w:val="00D47DA4"/>
  </w:style>
  <w:style w:type="paragraph" w:styleId="BalloonText">
    <w:name w:val="Balloon Text"/>
    <w:basedOn w:val="Normal"/>
    <w:link w:val="BalloonTextChar"/>
    <w:uiPriority w:val="99"/>
    <w:semiHidden/>
    <w:unhideWhenUsed/>
    <w:rsid w:val="005D4F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F37"/>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B662C2"/>
    <w:rPr>
      <w:color w:val="954F72" w:themeColor="followedHyperlink"/>
      <w:u w:val="single"/>
    </w:rPr>
  </w:style>
  <w:style w:type="character" w:customStyle="1" w:styleId="classname">
    <w:name w:val="#(classname)"/>
    <w:basedOn w:val="DefaultParagraphFont"/>
    <w:rsid w:val="00511F8E"/>
  </w:style>
  <w:style w:type="paragraph" w:styleId="Revision">
    <w:name w:val="Revision"/>
    <w:hidden/>
    <w:uiPriority w:val="99"/>
    <w:semiHidden/>
    <w:rsid w:val="00622A37"/>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23453">
      <w:bodyDiv w:val="1"/>
      <w:marLeft w:val="0"/>
      <w:marRight w:val="0"/>
      <w:marTop w:val="0"/>
      <w:marBottom w:val="0"/>
      <w:divBdr>
        <w:top w:val="none" w:sz="0" w:space="0" w:color="auto"/>
        <w:left w:val="none" w:sz="0" w:space="0" w:color="auto"/>
        <w:bottom w:val="none" w:sz="0" w:space="0" w:color="auto"/>
        <w:right w:val="none" w:sz="0" w:space="0" w:color="auto"/>
      </w:divBdr>
    </w:div>
    <w:div w:id="291519394">
      <w:bodyDiv w:val="1"/>
      <w:marLeft w:val="0"/>
      <w:marRight w:val="0"/>
      <w:marTop w:val="0"/>
      <w:marBottom w:val="0"/>
      <w:divBdr>
        <w:top w:val="none" w:sz="0" w:space="0" w:color="auto"/>
        <w:left w:val="none" w:sz="0" w:space="0" w:color="auto"/>
        <w:bottom w:val="none" w:sz="0" w:space="0" w:color="auto"/>
        <w:right w:val="none" w:sz="0" w:space="0" w:color="auto"/>
      </w:divBdr>
    </w:div>
    <w:div w:id="413891482">
      <w:bodyDiv w:val="1"/>
      <w:marLeft w:val="0"/>
      <w:marRight w:val="0"/>
      <w:marTop w:val="0"/>
      <w:marBottom w:val="0"/>
      <w:divBdr>
        <w:top w:val="none" w:sz="0" w:space="0" w:color="auto"/>
        <w:left w:val="none" w:sz="0" w:space="0" w:color="auto"/>
        <w:bottom w:val="none" w:sz="0" w:space="0" w:color="auto"/>
        <w:right w:val="none" w:sz="0" w:space="0" w:color="auto"/>
      </w:divBdr>
    </w:div>
    <w:div w:id="419445513">
      <w:bodyDiv w:val="1"/>
      <w:marLeft w:val="0"/>
      <w:marRight w:val="0"/>
      <w:marTop w:val="0"/>
      <w:marBottom w:val="0"/>
      <w:divBdr>
        <w:top w:val="none" w:sz="0" w:space="0" w:color="auto"/>
        <w:left w:val="none" w:sz="0" w:space="0" w:color="auto"/>
        <w:bottom w:val="none" w:sz="0" w:space="0" w:color="auto"/>
        <w:right w:val="none" w:sz="0" w:space="0" w:color="auto"/>
      </w:divBdr>
      <w:divsChild>
        <w:div w:id="1537036141">
          <w:marLeft w:val="0"/>
          <w:marRight w:val="0"/>
          <w:marTop w:val="0"/>
          <w:marBottom w:val="0"/>
          <w:divBdr>
            <w:top w:val="none" w:sz="0" w:space="0" w:color="auto"/>
            <w:left w:val="none" w:sz="0" w:space="0" w:color="auto"/>
            <w:bottom w:val="none" w:sz="0" w:space="0" w:color="auto"/>
            <w:right w:val="none" w:sz="0" w:space="0" w:color="auto"/>
          </w:divBdr>
          <w:divsChild>
            <w:div w:id="506410817">
              <w:marLeft w:val="0"/>
              <w:marRight w:val="0"/>
              <w:marTop w:val="0"/>
              <w:marBottom w:val="0"/>
              <w:divBdr>
                <w:top w:val="none" w:sz="0" w:space="0" w:color="auto"/>
                <w:left w:val="none" w:sz="0" w:space="0" w:color="auto"/>
                <w:bottom w:val="none" w:sz="0" w:space="0" w:color="auto"/>
                <w:right w:val="none" w:sz="0" w:space="0" w:color="auto"/>
              </w:divBdr>
              <w:divsChild>
                <w:div w:id="183861088">
                  <w:marLeft w:val="0"/>
                  <w:marRight w:val="0"/>
                  <w:marTop w:val="0"/>
                  <w:marBottom w:val="0"/>
                  <w:divBdr>
                    <w:top w:val="none" w:sz="0" w:space="0" w:color="auto"/>
                    <w:left w:val="none" w:sz="0" w:space="0" w:color="auto"/>
                    <w:bottom w:val="none" w:sz="0" w:space="0" w:color="auto"/>
                    <w:right w:val="none" w:sz="0" w:space="0" w:color="auto"/>
                  </w:divBdr>
                </w:div>
                <w:div w:id="1139690403">
                  <w:marLeft w:val="0"/>
                  <w:marRight w:val="0"/>
                  <w:marTop w:val="0"/>
                  <w:marBottom w:val="0"/>
                  <w:divBdr>
                    <w:top w:val="none" w:sz="0" w:space="0" w:color="auto"/>
                    <w:left w:val="none" w:sz="0" w:space="0" w:color="auto"/>
                    <w:bottom w:val="none" w:sz="0" w:space="0" w:color="auto"/>
                    <w:right w:val="none" w:sz="0" w:space="0" w:color="auto"/>
                  </w:divBdr>
                </w:div>
                <w:div w:id="12592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85181">
      <w:bodyDiv w:val="1"/>
      <w:marLeft w:val="0"/>
      <w:marRight w:val="0"/>
      <w:marTop w:val="0"/>
      <w:marBottom w:val="0"/>
      <w:divBdr>
        <w:top w:val="none" w:sz="0" w:space="0" w:color="auto"/>
        <w:left w:val="none" w:sz="0" w:space="0" w:color="auto"/>
        <w:bottom w:val="none" w:sz="0" w:space="0" w:color="auto"/>
        <w:right w:val="none" w:sz="0" w:space="0" w:color="auto"/>
      </w:divBdr>
    </w:div>
    <w:div w:id="462692491">
      <w:bodyDiv w:val="1"/>
      <w:marLeft w:val="0"/>
      <w:marRight w:val="0"/>
      <w:marTop w:val="0"/>
      <w:marBottom w:val="0"/>
      <w:divBdr>
        <w:top w:val="none" w:sz="0" w:space="0" w:color="auto"/>
        <w:left w:val="none" w:sz="0" w:space="0" w:color="auto"/>
        <w:bottom w:val="none" w:sz="0" w:space="0" w:color="auto"/>
        <w:right w:val="none" w:sz="0" w:space="0" w:color="auto"/>
      </w:divBdr>
      <w:divsChild>
        <w:div w:id="999620966">
          <w:marLeft w:val="0"/>
          <w:marRight w:val="0"/>
          <w:marTop w:val="0"/>
          <w:marBottom w:val="0"/>
          <w:divBdr>
            <w:top w:val="none" w:sz="0" w:space="0" w:color="auto"/>
            <w:left w:val="none" w:sz="0" w:space="0" w:color="auto"/>
            <w:bottom w:val="none" w:sz="0" w:space="0" w:color="auto"/>
            <w:right w:val="none" w:sz="0" w:space="0" w:color="auto"/>
          </w:divBdr>
          <w:divsChild>
            <w:div w:id="1689410514">
              <w:marLeft w:val="0"/>
              <w:marRight w:val="0"/>
              <w:marTop w:val="0"/>
              <w:marBottom w:val="0"/>
              <w:divBdr>
                <w:top w:val="none" w:sz="0" w:space="0" w:color="auto"/>
                <w:left w:val="none" w:sz="0" w:space="0" w:color="auto"/>
                <w:bottom w:val="none" w:sz="0" w:space="0" w:color="auto"/>
                <w:right w:val="none" w:sz="0" w:space="0" w:color="auto"/>
              </w:divBdr>
              <w:divsChild>
                <w:div w:id="1071734983">
                  <w:marLeft w:val="0"/>
                  <w:marRight w:val="0"/>
                  <w:marTop w:val="0"/>
                  <w:marBottom w:val="0"/>
                  <w:divBdr>
                    <w:top w:val="none" w:sz="0" w:space="0" w:color="auto"/>
                    <w:left w:val="none" w:sz="0" w:space="0" w:color="auto"/>
                    <w:bottom w:val="none" w:sz="0" w:space="0" w:color="auto"/>
                    <w:right w:val="none" w:sz="0" w:space="0" w:color="auto"/>
                  </w:divBdr>
                </w:div>
                <w:div w:id="1504006047">
                  <w:marLeft w:val="0"/>
                  <w:marRight w:val="0"/>
                  <w:marTop w:val="0"/>
                  <w:marBottom w:val="0"/>
                  <w:divBdr>
                    <w:top w:val="none" w:sz="0" w:space="0" w:color="auto"/>
                    <w:left w:val="none" w:sz="0" w:space="0" w:color="auto"/>
                    <w:bottom w:val="none" w:sz="0" w:space="0" w:color="auto"/>
                    <w:right w:val="none" w:sz="0" w:space="0" w:color="auto"/>
                  </w:divBdr>
                </w:div>
                <w:div w:id="49368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21367">
      <w:bodyDiv w:val="1"/>
      <w:marLeft w:val="0"/>
      <w:marRight w:val="0"/>
      <w:marTop w:val="0"/>
      <w:marBottom w:val="0"/>
      <w:divBdr>
        <w:top w:val="none" w:sz="0" w:space="0" w:color="auto"/>
        <w:left w:val="none" w:sz="0" w:space="0" w:color="auto"/>
        <w:bottom w:val="none" w:sz="0" w:space="0" w:color="auto"/>
        <w:right w:val="none" w:sz="0" w:space="0" w:color="auto"/>
      </w:divBdr>
    </w:div>
    <w:div w:id="615721606">
      <w:bodyDiv w:val="1"/>
      <w:marLeft w:val="0"/>
      <w:marRight w:val="0"/>
      <w:marTop w:val="0"/>
      <w:marBottom w:val="0"/>
      <w:divBdr>
        <w:top w:val="none" w:sz="0" w:space="0" w:color="auto"/>
        <w:left w:val="none" w:sz="0" w:space="0" w:color="auto"/>
        <w:bottom w:val="none" w:sz="0" w:space="0" w:color="auto"/>
        <w:right w:val="none" w:sz="0" w:space="0" w:color="auto"/>
      </w:divBdr>
    </w:div>
    <w:div w:id="649136565">
      <w:bodyDiv w:val="1"/>
      <w:marLeft w:val="0"/>
      <w:marRight w:val="0"/>
      <w:marTop w:val="0"/>
      <w:marBottom w:val="0"/>
      <w:divBdr>
        <w:top w:val="none" w:sz="0" w:space="0" w:color="auto"/>
        <w:left w:val="none" w:sz="0" w:space="0" w:color="auto"/>
        <w:bottom w:val="none" w:sz="0" w:space="0" w:color="auto"/>
        <w:right w:val="none" w:sz="0" w:space="0" w:color="auto"/>
      </w:divBdr>
    </w:div>
    <w:div w:id="675573526">
      <w:bodyDiv w:val="1"/>
      <w:marLeft w:val="0"/>
      <w:marRight w:val="0"/>
      <w:marTop w:val="0"/>
      <w:marBottom w:val="0"/>
      <w:divBdr>
        <w:top w:val="none" w:sz="0" w:space="0" w:color="auto"/>
        <w:left w:val="none" w:sz="0" w:space="0" w:color="auto"/>
        <w:bottom w:val="none" w:sz="0" w:space="0" w:color="auto"/>
        <w:right w:val="none" w:sz="0" w:space="0" w:color="auto"/>
      </w:divBdr>
    </w:div>
    <w:div w:id="758982254">
      <w:bodyDiv w:val="1"/>
      <w:marLeft w:val="0"/>
      <w:marRight w:val="0"/>
      <w:marTop w:val="0"/>
      <w:marBottom w:val="0"/>
      <w:divBdr>
        <w:top w:val="none" w:sz="0" w:space="0" w:color="auto"/>
        <w:left w:val="none" w:sz="0" w:space="0" w:color="auto"/>
        <w:bottom w:val="none" w:sz="0" w:space="0" w:color="auto"/>
        <w:right w:val="none" w:sz="0" w:space="0" w:color="auto"/>
      </w:divBdr>
    </w:div>
    <w:div w:id="774638183">
      <w:bodyDiv w:val="1"/>
      <w:marLeft w:val="0"/>
      <w:marRight w:val="0"/>
      <w:marTop w:val="0"/>
      <w:marBottom w:val="0"/>
      <w:divBdr>
        <w:top w:val="none" w:sz="0" w:space="0" w:color="auto"/>
        <w:left w:val="none" w:sz="0" w:space="0" w:color="auto"/>
        <w:bottom w:val="none" w:sz="0" w:space="0" w:color="auto"/>
        <w:right w:val="none" w:sz="0" w:space="0" w:color="auto"/>
      </w:divBdr>
    </w:div>
    <w:div w:id="785779401">
      <w:bodyDiv w:val="1"/>
      <w:marLeft w:val="0"/>
      <w:marRight w:val="0"/>
      <w:marTop w:val="0"/>
      <w:marBottom w:val="0"/>
      <w:divBdr>
        <w:top w:val="none" w:sz="0" w:space="0" w:color="auto"/>
        <w:left w:val="none" w:sz="0" w:space="0" w:color="auto"/>
        <w:bottom w:val="none" w:sz="0" w:space="0" w:color="auto"/>
        <w:right w:val="none" w:sz="0" w:space="0" w:color="auto"/>
      </w:divBdr>
    </w:div>
    <w:div w:id="1089353217">
      <w:bodyDiv w:val="1"/>
      <w:marLeft w:val="0"/>
      <w:marRight w:val="0"/>
      <w:marTop w:val="0"/>
      <w:marBottom w:val="0"/>
      <w:divBdr>
        <w:top w:val="none" w:sz="0" w:space="0" w:color="auto"/>
        <w:left w:val="none" w:sz="0" w:space="0" w:color="auto"/>
        <w:bottom w:val="none" w:sz="0" w:space="0" w:color="auto"/>
        <w:right w:val="none" w:sz="0" w:space="0" w:color="auto"/>
      </w:divBdr>
      <w:divsChild>
        <w:div w:id="725376407">
          <w:marLeft w:val="0"/>
          <w:marRight w:val="0"/>
          <w:marTop w:val="0"/>
          <w:marBottom w:val="0"/>
          <w:divBdr>
            <w:top w:val="none" w:sz="0" w:space="0" w:color="auto"/>
            <w:left w:val="none" w:sz="0" w:space="0" w:color="auto"/>
            <w:bottom w:val="none" w:sz="0" w:space="0" w:color="auto"/>
            <w:right w:val="none" w:sz="0" w:space="0" w:color="auto"/>
          </w:divBdr>
        </w:div>
        <w:div w:id="2090343207">
          <w:marLeft w:val="0"/>
          <w:marRight w:val="0"/>
          <w:marTop w:val="0"/>
          <w:marBottom w:val="0"/>
          <w:divBdr>
            <w:top w:val="none" w:sz="0" w:space="0" w:color="auto"/>
            <w:left w:val="none" w:sz="0" w:space="0" w:color="auto"/>
            <w:bottom w:val="none" w:sz="0" w:space="0" w:color="auto"/>
            <w:right w:val="none" w:sz="0" w:space="0" w:color="auto"/>
          </w:divBdr>
        </w:div>
        <w:div w:id="1037967511">
          <w:marLeft w:val="0"/>
          <w:marRight w:val="0"/>
          <w:marTop w:val="0"/>
          <w:marBottom w:val="0"/>
          <w:divBdr>
            <w:top w:val="none" w:sz="0" w:space="0" w:color="auto"/>
            <w:left w:val="none" w:sz="0" w:space="0" w:color="auto"/>
            <w:bottom w:val="none" w:sz="0" w:space="0" w:color="auto"/>
            <w:right w:val="none" w:sz="0" w:space="0" w:color="auto"/>
          </w:divBdr>
        </w:div>
      </w:divsChild>
    </w:div>
    <w:div w:id="1223057230">
      <w:bodyDiv w:val="1"/>
      <w:marLeft w:val="0"/>
      <w:marRight w:val="0"/>
      <w:marTop w:val="0"/>
      <w:marBottom w:val="0"/>
      <w:divBdr>
        <w:top w:val="none" w:sz="0" w:space="0" w:color="auto"/>
        <w:left w:val="none" w:sz="0" w:space="0" w:color="auto"/>
        <w:bottom w:val="none" w:sz="0" w:space="0" w:color="auto"/>
        <w:right w:val="none" w:sz="0" w:space="0" w:color="auto"/>
      </w:divBdr>
      <w:divsChild>
        <w:div w:id="255283703">
          <w:marLeft w:val="0"/>
          <w:marRight w:val="0"/>
          <w:marTop w:val="0"/>
          <w:marBottom w:val="0"/>
          <w:divBdr>
            <w:top w:val="none" w:sz="0" w:space="0" w:color="auto"/>
            <w:left w:val="none" w:sz="0" w:space="0" w:color="auto"/>
            <w:bottom w:val="none" w:sz="0" w:space="0" w:color="auto"/>
            <w:right w:val="none" w:sz="0" w:space="0" w:color="auto"/>
          </w:divBdr>
        </w:div>
        <w:div w:id="175316891">
          <w:marLeft w:val="0"/>
          <w:marRight w:val="0"/>
          <w:marTop w:val="0"/>
          <w:marBottom w:val="0"/>
          <w:divBdr>
            <w:top w:val="none" w:sz="0" w:space="0" w:color="auto"/>
            <w:left w:val="none" w:sz="0" w:space="0" w:color="auto"/>
            <w:bottom w:val="none" w:sz="0" w:space="0" w:color="auto"/>
            <w:right w:val="none" w:sz="0" w:space="0" w:color="auto"/>
          </w:divBdr>
        </w:div>
        <w:div w:id="204417935">
          <w:marLeft w:val="0"/>
          <w:marRight w:val="0"/>
          <w:marTop w:val="0"/>
          <w:marBottom w:val="0"/>
          <w:divBdr>
            <w:top w:val="none" w:sz="0" w:space="0" w:color="auto"/>
            <w:left w:val="none" w:sz="0" w:space="0" w:color="auto"/>
            <w:bottom w:val="none" w:sz="0" w:space="0" w:color="auto"/>
            <w:right w:val="none" w:sz="0" w:space="0" w:color="auto"/>
          </w:divBdr>
        </w:div>
        <w:div w:id="462626336">
          <w:marLeft w:val="0"/>
          <w:marRight w:val="0"/>
          <w:marTop w:val="0"/>
          <w:marBottom w:val="0"/>
          <w:divBdr>
            <w:top w:val="none" w:sz="0" w:space="0" w:color="auto"/>
            <w:left w:val="none" w:sz="0" w:space="0" w:color="auto"/>
            <w:bottom w:val="none" w:sz="0" w:space="0" w:color="auto"/>
            <w:right w:val="none" w:sz="0" w:space="0" w:color="auto"/>
          </w:divBdr>
        </w:div>
        <w:div w:id="1121726797">
          <w:marLeft w:val="0"/>
          <w:marRight w:val="0"/>
          <w:marTop w:val="0"/>
          <w:marBottom w:val="0"/>
          <w:divBdr>
            <w:top w:val="none" w:sz="0" w:space="0" w:color="auto"/>
            <w:left w:val="none" w:sz="0" w:space="0" w:color="auto"/>
            <w:bottom w:val="none" w:sz="0" w:space="0" w:color="auto"/>
            <w:right w:val="none" w:sz="0" w:space="0" w:color="auto"/>
          </w:divBdr>
        </w:div>
        <w:div w:id="1851600076">
          <w:marLeft w:val="0"/>
          <w:marRight w:val="0"/>
          <w:marTop w:val="0"/>
          <w:marBottom w:val="0"/>
          <w:divBdr>
            <w:top w:val="none" w:sz="0" w:space="0" w:color="auto"/>
            <w:left w:val="none" w:sz="0" w:space="0" w:color="auto"/>
            <w:bottom w:val="none" w:sz="0" w:space="0" w:color="auto"/>
            <w:right w:val="none" w:sz="0" w:space="0" w:color="auto"/>
          </w:divBdr>
        </w:div>
        <w:div w:id="782308275">
          <w:marLeft w:val="0"/>
          <w:marRight w:val="0"/>
          <w:marTop w:val="0"/>
          <w:marBottom w:val="0"/>
          <w:divBdr>
            <w:top w:val="none" w:sz="0" w:space="0" w:color="auto"/>
            <w:left w:val="none" w:sz="0" w:space="0" w:color="auto"/>
            <w:bottom w:val="none" w:sz="0" w:space="0" w:color="auto"/>
            <w:right w:val="none" w:sz="0" w:space="0" w:color="auto"/>
          </w:divBdr>
        </w:div>
      </w:divsChild>
    </w:div>
    <w:div w:id="1328172698">
      <w:bodyDiv w:val="1"/>
      <w:marLeft w:val="0"/>
      <w:marRight w:val="0"/>
      <w:marTop w:val="0"/>
      <w:marBottom w:val="0"/>
      <w:divBdr>
        <w:top w:val="none" w:sz="0" w:space="0" w:color="auto"/>
        <w:left w:val="none" w:sz="0" w:space="0" w:color="auto"/>
        <w:bottom w:val="none" w:sz="0" w:space="0" w:color="auto"/>
        <w:right w:val="none" w:sz="0" w:space="0" w:color="auto"/>
      </w:divBdr>
    </w:div>
    <w:div w:id="1383822145">
      <w:bodyDiv w:val="1"/>
      <w:marLeft w:val="0"/>
      <w:marRight w:val="0"/>
      <w:marTop w:val="0"/>
      <w:marBottom w:val="0"/>
      <w:divBdr>
        <w:top w:val="none" w:sz="0" w:space="0" w:color="auto"/>
        <w:left w:val="none" w:sz="0" w:space="0" w:color="auto"/>
        <w:bottom w:val="none" w:sz="0" w:space="0" w:color="auto"/>
        <w:right w:val="none" w:sz="0" w:space="0" w:color="auto"/>
      </w:divBdr>
    </w:div>
    <w:div w:id="1635674789">
      <w:bodyDiv w:val="1"/>
      <w:marLeft w:val="0"/>
      <w:marRight w:val="0"/>
      <w:marTop w:val="0"/>
      <w:marBottom w:val="0"/>
      <w:divBdr>
        <w:top w:val="none" w:sz="0" w:space="0" w:color="auto"/>
        <w:left w:val="none" w:sz="0" w:space="0" w:color="auto"/>
        <w:bottom w:val="none" w:sz="0" w:space="0" w:color="auto"/>
        <w:right w:val="none" w:sz="0" w:space="0" w:color="auto"/>
      </w:divBdr>
    </w:div>
    <w:div w:id="1816530138">
      <w:bodyDiv w:val="1"/>
      <w:marLeft w:val="0"/>
      <w:marRight w:val="0"/>
      <w:marTop w:val="0"/>
      <w:marBottom w:val="0"/>
      <w:divBdr>
        <w:top w:val="none" w:sz="0" w:space="0" w:color="auto"/>
        <w:left w:val="none" w:sz="0" w:space="0" w:color="auto"/>
        <w:bottom w:val="none" w:sz="0" w:space="0" w:color="auto"/>
        <w:right w:val="none" w:sz="0" w:space="0" w:color="auto"/>
      </w:divBdr>
    </w:div>
    <w:div w:id="1923027302">
      <w:bodyDiv w:val="1"/>
      <w:marLeft w:val="0"/>
      <w:marRight w:val="0"/>
      <w:marTop w:val="0"/>
      <w:marBottom w:val="0"/>
      <w:divBdr>
        <w:top w:val="none" w:sz="0" w:space="0" w:color="auto"/>
        <w:left w:val="none" w:sz="0" w:space="0" w:color="auto"/>
        <w:bottom w:val="none" w:sz="0" w:space="0" w:color="auto"/>
        <w:right w:val="none" w:sz="0" w:space="0" w:color="auto"/>
      </w:divBdr>
    </w:div>
    <w:div w:id="204567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studioteka.com" TargetMode="External"/><Relationship Id="rId13" Type="http://schemas.openxmlformats.org/officeDocument/2006/relationships/hyperlink" Target="https://cocreationstudio.mit.edu/" TargetMode="External"/><Relationship Id="rId18" Type="http://schemas.openxmlformats.org/officeDocument/2006/relationships/image" Target="media/image2.png"/><Relationship Id="rId26" Type="http://schemas.openxmlformats.org/officeDocument/2006/relationships/hyperlink" Target="https://www.societyandspace.org/articles/the-settler-logics-of-outer-space" TargetMode="External"/><Relationship Id="rId3" Type="http://schemas.openxmlformats.org/officeDocument/2006/relationships/settings" Target="settings.xml"/><Relationship Id="rId21" Type="http://schemas.openxmlformats.org/officeDocument/2006/relationships/hyperlink" Target="https://living-future.org/lbc/case-studies/omega-center-for-sustainable-living/" TargetMode="External"/><Relationship Id="rId7" Type="http://schemas.openxmlformats.org/officeDocument/2006/relationships/hyperlink" Target="mailto:vanessa@studioteka.com" TargetMode="External"/><Relationship Id="rId12" Type="http://schemas.openxmlformats.org/officeDocument/2006/relationships/hyperlink" Target="https://cocreationstudio.mit.edu/worlding-people/" TargetMode="External"/><Relationship Id="rId17" Type="http://schemas.openxmlformats.org/officeDocument/2006/relationships/hyperlink" Target="https://www.ghd.com/en/index.aspx" TargetMode="External"/><Relationship Id="rId25" Type="http://schemas.openxmlformats.org/officeDocument/2006/relationships/hyperlink" Target="https://twitter.com/democracynow/status/858512015668781056?lang=en" TargetMode="External"/><Relationship Id="rId2" Type="http://schemas.openxmlformats.org/officeDocument/2006/relationships/styles" Target="styles.xml"/><Relationship Id="rId16" Type="http://schemas.openxmlformats.org/officeDocument/2006/relationships/hyperlink" Target="https://unity.com/our-company/newsroom/unity-announces-social-impact-division-pledges-750000-shares-unity-equity-fund" TargetMode="External"/><Relationship Id="rId20" Type="http://schemas.openxmlformats.org/officeDocument/2006/relationships/hyperlink" Target="https://institutoalok.org/en/culture-and-yawanawa-spiri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vk16@columbia.edu" TargetMode="External"/><Relationship Id="rId11" Type="http://schemas.openxmlformats.org/officeDocument/2006/relationships/hyperlink" Target="https://visions2030.substack.com/p/afrofuturism-a-form-of-self-recognition" TargetMode="External"/><Relationship Id="rId24" Type="http://schemas.openxmlformats.org/officeDocument/2006/relationships/hyperlink" Target="https://brazilianexperience.com/volunteer-abroad/volunteer-abroad-projects/wildlife-sanctuary/" TargetMode="External"/><Relationship Id="rId5" Type="http://schemas.openxmlformats.org/officeDocument/2006/relationships/image" Target="media/image1.jpg"/><Relationship Id="rId15" Type="http://schemas.openxmlformats.org/officeDocument/2006/relationships/hyperlink" Target="https://unity.com/unity/features/vr" TargetMode="External"/><Relationship Id="rId23" Type="http://schemas.openxmlformats.org/officeDocument/2006/relationships/hyperlink" Target="https://nam02.safelinks.protection.outlook.com/?url=https%3A%2F%2Fwww.wri.org%2Finsights%2Fturning-tide-ocean-based-solutions-could-close-emission-gap-21&amp;data=04%7C01%7Cspelisson%40whoi.edu%7Ce83f416a6bc5424d8b4408d90a552887%7Cd44c5cc6d18c46cc8abd4fdf5b6e5944%7C0%7C0%7C637552183151229179%7CUnknown%7CTWFpbGZsb3d8eyJWIjoiMC4wLjAwMDAiLCJQIjoiV2luMzIiLCJBTiI6Ik1haWwiLCJXVCI6Mn0%3D%7C1000&amp;sdata=54Ia5ex7yKjbnSpxkSRSwj%2BE0EKln6VjF2G%2BKoo08No%3D&amp;reserved=0" TargetMode="External"/><Relationship Id="rId28" Type="http://schemas.openxmlformats.org/officeDocument/2006/relationships/hyperlink" Target="https://www.youtube.com/watch?v=hklt2xW2DCg" TargetMode="External"/><Relationship Id="rId10" Type="http://schemas.openxmlformats.org/officeDocument/2006/relationships/hyperlink" Target="https://www.futuronativo.org/brazil" TargetMode="External"/><Relationship Id="rId19" Type="http://schemas.openxmlformats.org/officeDocument/2006/relationships/hyperlink" Target="https://steemit.com/blog/@xanadumedia/night-of-the-living-glitch-art-interview-alex-kmett" TargetMode="External"/><Relationship Id="rId4" Type="http://schemas.openxmlformats.org/officeDocument/2006/relationships/webSettings" Target="webSettings.xml"/><Relationship Id="rId9" Type="http://schemas.openxmlformats.org/officeDocument/2006/relationships/hyperlink" Target="https://www.urpub.org/books/2100-a-dystopian-utopia-e-book-edition" TargetMode="External"/><Relationship Id="rId14" Type="http://schemas.openxmlformats.org/officeDocument/2006/relationships/hyperlink" Target="http://opendoclab.mit.edu/" TargetMode="External"/><Relationship Id="rId22" Type="http://schemas.openxmlformats.org/officeDocument/2006/relationships/hyperlink" Target="https://www.wri.org/latin-america/wri-brasil" TargetMode="External"/><Relationship Id="rId27" Type="http://schemas.openxmlformats.org/officeDocument/2006/relationships/hyperlink" Target="https://www.ted.com/talks/tashka_and_laura_yawanawa_the_amazon_belongs_to_humanity_let_s_protect_it_together"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4785</Words>
  <Characters>27278</Characters>
  <Application>Microsoft Office Word</Application>
  <DocSecurity>0</DocSecurity>
  <Lines>227</Lines>
  <Paragraphs>63</Paragraphs>
  <ScaleCrop>false</ScaleCrop>
  <Company/>
  <LinksUpToDate>false</LinksUpToDate>
  <CharactersWithSpaces>32000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Novella E. Keith</dc:creator>
  <cp:keywords/>
  <dc:description/>
  <cp:lastModifiedBy>vanessa</cp:lastModifiedBy>
  <cp:revision>27</cp:revision>
  <cp:lastPrinted>2021-01-08T18:27:00Z</cp:lastPrinted>
  <dcterms:created xsi:type="dcterms:W3CDTF">2022-08-30T03:50:00Z</dcterms:created>
  <dcterms:modified xsi:type="dcterms:W3CDTF">2022-08-31T13:45:00Z</dcterms:modified>
</cp:coreProperties>
</file>